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C9D64" w14:textId="77777777" w:rsidR="003037F9" w:rsidRPr="003B7F37" w:rsidRDefault="003B7F37" w:rsidP="008F00AD">
      <w:pPr>
        <w:rPr>
          <w:rFonts w:ascii="Arial Rounded MT Bold" w:hAnsi="Arial Rounded MT Bold"/>
          <w:b/>
          <w:color w:val="219C9F"/>
          <w:sz w:val="32"/>
        </w:rPr>
      </w:pPr>
      <w:r w:rsidRPr="003B7F37">
        <w:rPr>
          <w:rFonts w:ascii="Arial Rounded MT Bold" w:hAnsi="Arial Rounded MT Bold"/>
          <w:b/>
          <w:noProof/>
          <w:color w:val="219C9F"/>
          <w:sz w:val="32"/>
          <w:lang w:eastAsia="en-GB"/>
        </w:rPr>
        <w:drawing>
          <wp:anchor distT="0" distB="0" distL="114300" distR="114300" simplePos="0" relativeHeight="251661312" behindDoc="0" locked="0" layoutInCell="1" allowOverlap="1" wp14:anchorId="0FFE1FD2" wp14:editId="6F461BEC">
            <wp:simplePos x="0" y="0"/>
            <wp:positionH relativeFrom="column">
              <wp:posOffset>5525135</wp:posOffset>
            </wp:positionH>
            <wp:positionV relativeFrom="paragraph">
              <wp:posOffset>20955</wp:posOffset>
            </wp:positionV>
            <wp:extent cx="1079500" cy="54229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079500" cy="542290"/>
                    </a:xfrm>
                    <a:prstGeom prst="rect">
                      <a:avLst/>
                    </a:prstGeom>
                  </pic:spPr>
                </pic:pic>
              </a:graphicData>
            </a:graphic>
            <wp14:sizeRelH relativeFrom="page">
              <wp14:pctWidth>0</wp14:pctWidth>
            </wp14:sizeRelH>
            <wp14:sizeRelV relativeFrom="page">
              <wp14:pctHeight>0</wp14:pctHeight>
            </wp14:sizeRelV>
          </wp:anchor>
        </w:drawing>
      </w:r>
      <w:r w:rsidR="003A1BD9" w:rsidRPr="003B7F37">
        <w:rPr>
          <w:rFonts w:ascii="Arial Rounded MT Bold" w:hAnsi="Arial Rounded MT Bold"/>
          <w:b/>
          <w:color w:val="219C9F"/>
          <w:sz w:val="32"/>
          <w:szCs w:val="32"/>
        </w:rPr>
        <w:t>Expression of interest in becoming a Practice Health Champion</w:t>
      </w:r>
    </w:p>
    <w:tbl>
      <w:tblPr>
        <w:tblStyle w:val="TableGrid"/>
        <w:tblW w:w="0" w:type="auto"/>
        <w:tblBorders>
          <w:top w:val="single" w:sz="6" w:space="0" w:color="219C9F"/>
          <w:left w:val="single" w:sz="6" w:space="0" w:color="219C9F"/>
          <w:bottom w:val="single" w:sz="6" w:space="0" w:color="219C9F"/>
          <w:right w:val="single" w:sz="6" w:space="0" w:color="219C9F"/>
          <w:insideH w:val="single" w:sz="6" w:space="0" w:color="219C9F"/>
          <w:insideV w:val="single" w:sz="6" w:space="0" w:color="219C9F"/>
        </w:tblBorders>
        <w:tblLook w:val="04A0" w:firstRow="1" w:lastRow="0" w:firstColumn="1" w:lastColumn="0" w:noHBand="0" w:noVBand="1"/>
      </w:tblPr>
      <w:tblGrid>
        <w:gridCol w:w="2735"/>
        <w:gridCol w:w="675"/>
        <w:gridCol w:w="3396"/>
        <w:gridCol w:w="3382"/>
      </w:tblGrid>
      <w:tr w:rsidR="003037F9" w:rsidRPr="0073080C" w14:paraId="6EFED88D" w14:textId="77777777" w:rsidTr="00544ABF">
        <w:trPr>
          <w:trHeight w:val="454"/>
        </w:trPr>
        <w:tc>
          <w:tcPr>
            <w:tcW w:w="2735" w:type="dxa"/>
            <w:vAlign w:val="center"/>
          </w:tcPr>
          <w:p w14:paraId="2E6EB61C" w14:textId="77777777" w:rsidR="003037F9" w:rsidRPr="0073080C" w:rsidRDefault="00B91E38" w:rsidP="00647E53">
            <w:pPr>
              <w:rPr>
                <w:rFonts w:ascii="Calibri" w:hAnsi="Calibri" w:cs="Calibri"/>
                <w:b/>
                <w:sz w:val="26"/>
                <w:szCs w:val="26"/>
              </w:rPr>
            </w:pPr>
            <w:r>
              <w:rPr>
                <w:rFonts w:ascii="Calibri" w:hAnsi="Calibri" w:cs="Calibri"/>
                <w:b/>
                <w:sz w:val="26"/>
                <w:szCs w:val="26"/>
              </w:rPr>
              <w:t xml:space="preserve">Name of </w:t>
            </w:r>
            <w:r w:rsidR="00647E53">
              <w:rPr>
                <w:rFonts w:ascii="Calibri" w:hAnsi="Calibri" w:cs="Calibri"/>
                <w:b/>
                <w:sz w:val="26"/>
                <w:szCs w:val="26"/>
              </w:rPr>
              <w:t>your practice:</w:t>
            </w:r>
          </w:p>
        </w:tc>
        <w:tc>
          <w:tcPr>
            <w:tcW w:w="7453" w:type="dxa"/>
            <w:gridSpan w:val="3"/>
            <w:vAlign w:val="center"/>
          </w:tcPr>
          <w:p w14:paraId="684D0D29" w14:textId="663DD4D8" w:rsidR="003037F9" w:rsidRPr="00544ABF" w:rsidRDefault="00544ABF" w:rsidP="00535AC3">
            <w:pPr>
              <w:rPr>
                <w:rFonts w:ascii="Calibri" w:hAnsi="Calibri" w:cs="Calibri"/>
                <w:sz w:val="26"/>
                <w:szCs w:val="26"/>
              </w:rPr>
            </w:pPr>
            <w:r w:rsidRPr="00544ABF">
              <w:rPr>
                <w:rFonts w:ascii="Calibri" w:hAnsi="Calibri" w:cs="Calibri"/>
                <w:sz w:val="26"/>
                <w:szCs w:val="26"/>
              </w:rPr>
              <w:t xml:space="preserve">The </w:t>
            </w:r>
            <w:r w:rsidR="0003579A" w:rsidRPr="00544ABF">
              <w:rPr>
                <w:rFonts w:ascii="Calibri" w:hAnsi="Calibri" w:cs="Calibri"/>
                <w:sz w:val="26"/>
                <w:szCs w:val="26"/>
              </w:rPr>
              <w:t xml:space="preserve">Adam </w:t>
            </w:r>
            <w:r w:rsidR="00995A69" w:rsidRPr="00544ABF">
              <w:rPr>
                <w:rFonts w:ascii="Calibri" w:hAnsi="Calibri" w:cs="Calibri"/>
                <w:sz w:val="26"/>
                <w:szCs w:val="26"/>
              </w:rPr>
              <w:t>Practice</w:t>
            </w:r>
          </w:p>
        </w:tc>
      </w:tr>
      <w:tr w:rsidR="00544ABF" w:rsidRPr="0073080C" w14:paraId="4C7472C9" w14:textId="77777777" w:rsidTr="00544ABF">
        <w:trPr>
          <w:trHeight w:val="454"/>
        </w:trPr>
        <w:tc>
          <w:tcPr>
            <w:tcW w:w="2735" w:type="dxa"/>
            <w:vAlign w:val="center"/>
          </w:tcPr>
          <w:p w14:paraId="6DA1AABA" w14:textId="477D75E8" w:rsidR="00544ABF" w:rsidRDefault="00544ABF" w:rsidP="00647E53">
            <w:pPr>
              <w:rPr>
                <w:rFonts w:ascii="Calibri" w:hAnsi="Calibri" w:cs="Calibri"/>
                <w:b/>
                <w:sz w:val="26"/>
                <w:szCs w:val="26"/>
              </w:rPr>
            </w:pPr>
            <w:r>
              <w:rPr>
                <w:rFonts w:ascii="Calibri" w:hAnsi="Calibri" w:cs="Calibri"/>
                <w:b/>
                <w:sz w:val="26"/>
                <w:szCs w:val="26"/>
              </w:rPr>
              <w:t>Branch:</w:t>
            </w:r>
          </w:p>
        </w:tc>
        <w:tc>
          <w:tcPr>
            <w:tcW w:w="7453" w:type="dxa"/>
            <w:gridSpan w:val="3"/>
            <w:vAlign w:val="center"/>
          </w:tcPr>
          <w:p w14:paraId="6E1F93C2" w14:textId="68C16EE6" w:rsidR="00544ABF" w:rsidRPr="00544ABF" w:rsidRDefault="00544ABF" w:rsidP="00535AC3">
            <w:pPr>
              <w:rPr>
                <w:rFonts w:ascii="Calibri" w:hAnsi="Calibri" w:cs="Calibri"/>
                <w:sz w:val="26"/>
                <w:szCs w:val="26"/>
              </w:rPr>
            </w:pPr>
            <w:r w:rsidRPr="00544ABF">
              <w:rPr>
                <w:rFonts w:ascii="Calibri" w:hAnsi="Calibri" w:cs="Calibri"/>
                <w:sz w:val="26"/>
                <w:szCs w:val="26"/>
              </w:rPr>
              <w:t>Hamworthy / Poole / Upton / Lytchett</w:t>
            </w:r>
          </w:p>
        </w:tc>
      </w:tr>
      <w:tr w:rsidR="00B91E38" w:rsidRPr="0073080C" w14:paraId="6536EB15" w14:textId="77777777" w:rsidTr="00544ABF">
        <w:trPr>
          <w:trHeight w:val="454"/>
        </w:trPr>
        <w:tc>
          <w:tcPr>
            <w:tcW w:w="2735" w:type="dxa"/>
            <w:vAlign w:val="center"/>
          </w:tcPr>
          <w:p w14:paraId="41C68053" w14:textId="77777777" w:rsidR="00B91E38" w:rsidRPr="0073080C" w:rsidRDefault="00B91E38" w:rsidP="00535AC3">
            <w:pPr>
              <w:rPr>
                <w:rFonts w:ascii="Calibri" w:hAnsi="Calibri" w:cs="Calibri"/>
                <w:b/>
                <w:sz w:val="26"/>
                <w:szCs w:val="26"/>
              </w:rPr>
            </w:pPr>
            <w:r w:rsidRPr="0073080C">
              <w:rPr>
                <w:rFonts w:ascii="Calibri" w:hAnsi="Calibri" w:cs="Calibri"/>
                <w:b/>
                <w:sz w:val="26"/>
                <w:szCs w:val="26"/>
              </w:rPr>
              <w:t>First name:</w:t>
            </w:r>
          </w:p>
        </w:tc>
        <w:tc>
          <w:tcPr>
            <w:tcW w:w="7453" w:type="dxa"/>
            <w:gridSpan w:val="3"/>
            <w:vAlign w:val="center"/>
          </w:tcPr>
          <w:p w14:paraId="7735C797" w14:textId="77777777" w:rsidR="00B91E38" w:rsidRPr="0073080C" w:rsidRDefault="00B91E38" w:rsidP="00535AC3">
            <w:pPr>
              <w:rPr>
                <w:rFonts w:ascii="Calibri" w:hAnsi="Calibri" w:cs="Calibri"/>
                <w:sz w:val="28"/>
                <w:szCs w:val="28"/>
              </w:rPr>
            </w:pPr>
          </w:p>
        </w:tc>
      </w:tr>
      <w:tr w:rsidR="003037F9" w:rsidRPr="0073080C" w14:paraId="2EB5510A" w14:textId="77777777" w:rsidTr="00544ABF">
        <w:trPr>
          <w:trHeight w:val="454"/>
        </w:trPr>
        <w:tc>
          <w:tcPr>
            <w:tcW w:w="2735" w:type="dxa"/>
            <w:vAlign w:val="center"/>
          </w:tcPr>
          <w:p w14:paraId="06E56EF5" w14:textId="77777777" w:rsidR="003037F9" w:rsidRPr="0073080C" w:rsidRDefault="003037F9" w:rsidP="00535AC3">
            <w:pPr>
              <w:rPr>
                <w:rFonts w:ascii="Calibri" w:hAnsi="Calibri" w:cs="Calibri"/>
                <w:b/>
                <w:sz w:val="26"/>
                <w:szCs w:val="26"/>
              </w:rPr>
            </w:pPr>
            <w:r w:rsidRPr="0073080C">
              <w:rPr>
                <w:rFonts w:ascii="Calibri" w:hAnsi="Calibri" w:cs="Calibri"/>
                <w:b/>
                <w:sz w:val="26"/>
                <w:szCs w:val="26"/>
              </w:rPr>
              <w:t>Last name:</w:t>
            </w:r>
          </w:p>
        </w:tc>
        <w:tc>
          <w:tcPr>
            <w:tcW w:w="7453" w:type="dxa"/>
            <w:gridSpan w:val="3"/>
            <w:vAlign w:val="center"/>
          </w:tcPr>
          <w:p w14:paraId="2ADE56D1" w14:textId="77777777" w:rsidR="003037F9" w:rsidRPr="0073080C" w:rsidRDefault="003037F9" w:rsidP="00535AC3">
            <w:pPr>
              <w:rPr>
                <w:rFonts w:ascii="Calibri" w:hAnsi="Calibri" w:cs="Calibri"/>
                <w:sz w:val="28"/>
                <w:szCs w:val="28"/>
              </w:rPr>
            </w:pPr>
          </w:p>
        </w:tc>
      </w:tr>
      <w:tr w:rsidR="003037F9" w:rsidRPr="0073080C" w14:paraId="1EDA399F" w14:textId="77777777" w:rsidTr="00544ABF">
        <w:trPr>
          <w:trHeight w:val="454"/>
        </w:trPr>
        <w:tc>
          <w:tcPr>
            <w:tcW w:w="2735" w:type="dxa"/>
            <w:vAlign w:val="center"/>
          </w:tcPr>
          <w:p w14:paraId="7CF2C08D" w14:textId="77777777" w:rsidR="003037F9" w:rsidRPr="0073080C" w:rsidRDefault="003037F9" w:rsidP="00535AC3">
            <w:pPr>
              <w:rPr>
                <w:rFonts w:ascii="Calibri" w:hAnsi="Calibri" w:cs="Calibri"/>
                <w:b/>
                <w:sz w:val="26"/>
                <w:szCs w:val="26"/>
              </w:rPr>
            </w:pPr>
            <w:r w:rsidRPr="0073080C">
              <w:rPr>
                <w:rFonts w:ascii="Calibri" w:hAnsi="Calibri" w:cs="Calibri"/>
                <w:b/>
                <w:sz w:val="26"/>
                <w:szCs w:val="26"/>
              </w:rPr>
              <w:t>Home address:</w:t>
            </w:r>
          </w:p>
        </w:tc>
        <w:tc>
          <w:tcPr>
            <w:tcW w:w="7453" w:type="dxa"/>
            <w:gridSpan w:val="3"/>
            <w:vAlign w:val="center"/>
          </w:tcPr>
          <w:p w14:paraId="07D1CBD9" w14:textId="77777777" w:rsidR="003037F9" w:rsidRDefault="003037F9" w:rsidP="00535AC3">
            <w:pPr>
              <w:rPr>
                <w:rFonts w:ascii="Calibri" w:hAnsi="Calibri" w:cs="Calibri"/>
                <w:sz w:val="28"/>
                <w:szCs w:val="28"/>
              </w:rPr>
            </w:pPr>
          </w:p>
          <w:p w14:paraId="16860998" w14:textId="77777777" w:rsidR="00B91E38" w:rsidRDefault="00B91E38" w:rsidP="00535AC3">
            <w:pPr>
              <w:rPr>
                <w:rFonts w:ascii="Calibri" w:hAnsi="Calibri" w:cs="Calibri"/>
                <w:sz w:val="28"/>
                <w:szCs w:val="28"/>
              </w:rPr>
            </w:pPr>
          </w:p>
          <w:p w14:paraId="2F2AC3D1" w14:textId="77777777" w:rsidR="003416C0" w:rsidRPr="0073080C" w:rsidRDefault="003416C0" w:rsidP="00535AC3">
            <w:pPr>
              <w:rPr>
                <w:rFonts w:ascii="Calibri" w:hAnsi="Calibri" w:cs="Calibri"/>
                <w:sz w:val="28"/>
                <w:szCs w:val="28"/>
              </w:rPr>
            </w:pPr>
          </w:p>
          <w:p w14:paraId="16A6FA3A" w14:textId="77777777" w:rsidR="003037F9" w:rsidRPr="0073080C" w:rsidRDefault="003037F9" w:rsidP="00535AC3">
            <w:pPr>
              <w:rPr>
                <w:rFonts w:ascii="Calibri" w:hAnsi="Calibri" w:cs="Calibri"/>
                <w:sz w:val="28"/>
                <w:szCs w:val="28"/>
              </w:rPr>
            </w:pPr>
          </w:p>
        </w:tc>
      </w:tr>
      <w:tr w:rsidR="003037F9" w:rsidRPr="0073080C" w14:paraId="77AA84A5" w14:textId="77777777" w:rsidTr="00544ABF">
        <w:trPr>
          <w:trHeight w:val="454"/>
        </w:trPr>
        <w:tc>
          <w:tcPr>
            <w:tcW w:w="2735" w:type="dxa"/>
            <w:vAlign w:val="center"/>
          </w:tcPr>
          <w:p w14:paraId="34E1453B" w14:textId="77777777" w:rsidR="003037F9" w:rsidRPr="0073080C" w:rsidRDefault="003037F9" w:rsidP="00535AC3">
            <w:pPr>
              <w:rPr>
                <w:rFonts w:ascii="Calibri" w:hAnsi="Calibri" w:cs="Calibri"/>
                <w:b/>
                <w:sz w:val="26"/>
                <w:szCs w:val="26"/>
              </w:rPr>
            </w:pPr>
            <w:r w:rsidRPr="0073080C">
              <w:rPr>
                <w:rFonts w:ascii="Calibri" w:hAnsi="Calibri" w:cs="Calibri"/>
                <w:b/>
                <w:sz w:val="26"/>
                <w:szCs w:val="26"/>
              </w:rPr>
              <w:t>Postcode:</w:t>
            </w:r>
          </w:p>
        </w:tc>
        <w:tc>
          <w:tcPr>
            <w:tcW w:w="7453" w:type="dxa"/>
            <w:gridSpan w:val="3"/>
            <w:vAlign w:val="center"/>
          </w:tcPr>
          <w:p w14:paraId="4129B250" w14:textId="77777777" w:rsidR="003037F9" w:rsidRPr="0073080C" w:rsidRDefault="003037F9" w:rsidP="00535AC3">
            <w:pPr>
              <w:rPr>
                <w:rFonts w:ascii="Calibri" w:hAnsi="Calibri" w:cs="Calibri"/>
                <w:sz w:val="28"/>
                <w:szCs w:val="28"/>
              </w:rPr>
            </w:pPr>
          </w:p>
        </w:tc>
      </w:tr>
      <w:tr w:rsidR="003037F9" w:rsidRPr="0073080C" w14:paraId="1882E241" w14:textId="77777777" w:rsidTr="00544ABF">
        <w:trPr>
          <w:trHeight w:val="454"/>
        </w:trPr>
        <w:tc>
          <w:tcPr>
            <w:tcW w:w="2735" w:type="dxa"/>
            <w:vAlign w:val="center"/>
          </w:tcPr>
          <w:p w14:paraId="63AFA91F" w14:textId="77777777" w:rsidR="003037F9" w:rsidRPr="0073080C" w:rsidRDefault="003037F9" w:rsidP="00535AC3">
            <w:pPr>
              <w:rPr>
                <w:rFonts w:ascii="Calibri" w:hAnsi="Calibri" w:cs="Calibri"/>
                <w:b/>
                <w:sz w:val="26"/>
                <w:szCs w:val="26"/>
              </w:rPr>
            </w:pPr>
            <w:r w:rsidRPr="0073080C">
              <w:rPr>
                <w:rFonts w:ascii="Calibri" w:hAnsi="Calibri" w:cs="Calibri"/>
                <w:b/>
                <w:sz w:val="26"/>
                <w:szCs w:val="26"/>
              </w:rPr>
              <w:t>Email address:</w:t>
            </w:r>
          </w:p>
        </w:tc>
        <w:tc>
          <w:tcPr>
            <w:tcW w:w="7453" w:type="dxa"/>
            <w:gridSpan w:val="3"/>
            <w:vAlign w:val="center"/>
          </w:tcPr>
          <w:p w14:paraId="64F7FBC7" w14:textId="77777777" w:rsidR="003037F9" w:rsidRPr="0073080C" w:rsidRDefault="003037F9" w:rsidP="00535AC3">
            <w:pPr>
              <w:rPr>
                <w:rFonts w:ascii="Calibri" w:hAnsi="Calibri" w:cs="Calibri"/>
                <w:sz w:val="28"/>
                <w:szCs w:val="28"/>
              </w:rPr>
            </w:pPr>
          </w:p>
        </w:tc>
      </w:tr>
      <w:tr w:rsidR="003037F9" w:rsidRPr="0073080C" w14:paraId="7A45D686" w14:textId="77777777" w:rsidTr="00544ABF">
        <w:trPr>
          <w:trHeight w:val="454"/>
        </w:trPr>
        <w:tc>
          <w:tcPr>
            <w:tcW w:w="2735" w:type="dxa"/>
            <w:vAlign w:val="center"/>
          </w:tcPr>
          <w:p w14:paraId="702E8CBC" w14:textId="77777777" w:rsidR="003037F9" w:rsidRPr="0073080C" w:rsidRDefault="003416C0" w:rsidP="00535AC3">
            <w:pPr>
              <w:rPr>
                <w:rFonts w:ascii="Calibri" w:hAnsi="Calibri" w:cs="Calibri"/>
                <w:b/>
                <w:sz w:val="26"/>
                <w:szCs w:val="26"/>
              </w:rPr>
            </w:pPr>
            <w:r>
              <w:rPr>
                <w:rFonts w:ascii="Calibri" w:hAnsi="Calibri" w:cs="Calibri"/>
                <w:b/>
                <w:sz w:val="26"/>
                <w:szCs w:val="26"/>
              </w:rPr>
              <w:t>Preferred</w:t>
            </w:r>
            <w:r w:rsidR="003037F9" w:rsidRPr="0073080C">
              <w:rPr>
                <w:rFonts w:ascii="Calibri" w:hAnsi="Calibri" w:cs="Calibri"/>
                <w:b/>
                <w:sz w:val="26"/>
                <w:szCs w:val="26"/>
              </w:rPr>
              <w:t xml:space="preserve"> telephone</w:t>
            </w:r>
            <w:r>
              <w:rPr>
                <w:rFonts w:ascii="Calibri" w:hAnsi="Calibri" w:cs="Calibri"/>
                <w:b/>
                <w:sz w:val="26"/>
                <w:szCs w:val="26"/>
              </w:rPr>
              <w:t xml:space="preserve"> no</w:t>
            </w:r>
            <w:r w:rsidR="003037F9" w:rsidRPr="0073080C">
              <w:rPr>
                <w:rFonts w:ascii="Calibri" w:hAnsi="Calibri" w:cs="Calibri"/>
                <w:b/>
                <w:sz w:val="26"/>
                <w:szCs w:val="26"/>
              </w:rPr>
              <w:t>:</w:t>
            </w:r>
          </w:p>
        </w:tc>
        <w:tc>
          <w:tcPr>
            <w:tcW w:w="7453" w:type="dxa"/>
            <w:gridSpan w:val="3"/>
            <w:vAlign w:val="center"/>
          </w:tcPr>
          <w:p w14:paraId="44DA002F" w14:textId="77777777" w:rsidR="003037F9" w:rsidRPr="0073080C" w:rsidRDefault="003037F9" w:rsidP="00535AC3">
            <w:pPr>
              <w:rPr>
                <w:rFonts w:ascii="Calibri" w:hAnsi="Calibri" w:cs="Calibri"/>
                <w:sz w:val="28"/>
                <w:szCs w:val="28"/>
              </w:rPr>
            </w:pPr>
          </w:p>
        </w:tc>
      </w:tr>
      <w:tr w:rsidR="003037F9" w:rsidRPr="0073080C" w14:paraId="2B986E99" w14:textId="77777777" w:rsidTr="00544ABF">
        <w:tc>
          <w:tcPr>
            <w:tcW w:w="10188" w:type="dxa"/>
            <w:gridSpan w:val="4"/>
          </w:tcPr>
          <w:p w14:paraId="187C9FBF" w14:textId="77777777" w:rsidR="003037F9" w:rsidRPr="0073080C" w:rsidRDefault="003037F9" w:rsidP="00535AC3">
            <w:pPr>
              <w:rPr>
                <w:rFonts w:ascii="Calibri" w:hAnsi="Calibri" w:cs="Calibri"/>
                <w:sz w:val="24"/>
                <w:szCs w:val="24"/>
              </w:rPr>
            </w:pPr>
            <w:r w:rsidRPr="0073080C">
              <w:rPr>
                <w:rFonts w:ascii="Calibri" w:hAnsi="Calibri" w:cs="Calibri"/>
                <w:sz w:val="24"/>
                <w:szCs w:val="24"/>
              </w:rPr>
              <w:t xml:space="preserve">Please tell us </w:t>
            </w:r>
            <w:r w:rsidR="00B77D6B" w:rsidRPr="0073080C">
              <w:rPr>
                <w:rFonts w:ascii="Calibri" w:hAnsi="Calibri" w:cs="Calibri"/>
                <w:sz w:val="24"/>
                <w:szCs w:val="24"/>
              </w:rPr>
              <w:t xml:space="preserve">a little about </w:t>
            </w:r>
            <w:r w:rsidRPr="0073080C">
              <w:rPr>
                <w:rFonts w:ascii="Calibri" w:hAnsi="Calibri" w:cs="Calibri"/>
                <w:sz w:val="24"/>
                <w:szCs w:val="24"/>
              </w:rPr>
              <w:t xml:space="preserve">why you are interested in </w:t>
            </w:r>
            <w:r w:rsidR="00901AAE">
              <w:rPr>
                <w:rFonts w:ascii="Calibri" w:hAnsi="Calibri" w:cs="Calibri"/>
                <w:sz w:val="24"/>
                <w:szCs w:val="24"/>
              </w:rPr>
              <w:t>working alongside staff in your practice as a</w:t>
            </w:r>
            <w:r w:rsidR="00535AC3" w:rsidRPr="0073080C">
              <w:rPr>
                <w:rFonts w:ascii="Calibri" w:hAnsi="Calibri" w:cs="Calibri"/>
                <w:sz w:val="24"/>
                <w:szCs w:val="24"/>
              </w:rPr>
              <w:t xml:space="preserve"> Practice Health Champion.</w:t>
            </w:r>
          </w:p>
          <w:p w14:paraId="00091CFC" w14:textId="77777777" w:rsidR="003037F9" w:rsidRPr="0073080C" w:rsidRDefault="003037F9" w:rsidP="003037F9">
            <w:pPr>
              <w:jc w:val="both"/>
              <w:rPr>
                <w:rFonts w:ascii="Calibri" w:hAnsi="Calibri" w:cs="Calibri"/>
                <w:b/>
                <w:sz w:val="28"/>
                <w:szCs w:val="28"/>
              </w:rPr>
            </w:pPr>
          </w:p>
          <w:p w14:paraId="78A9A4AB" w14:textId="77777777" w:rsidR="003037F9" w:rsidRDefault="003037F9" w:rsidP="003037F9">
            <w:pPr>
              <w:jc w:val="both"/>
              <w:rPr>
                <w:rFonts w:ascii="Calibri" w:hAnsi="Calibri" w:cs="Calibri"/>
                <w:b/>
                <w:sz w:val="28"/>
                <w:szCs w:val="28"/>
              </w:rPr>
            </w:pPr>
          </w:p>
          <w:p w14:paraId="1F1F2C03" w14:textId="77777777" w:rsidR="003248AD" w:rsidRDefault="003248AD" w:rsidP="003037F9">
            <w:pPr>
              <w:jc w:val="both"/>
              <w:rPr>
                <w:rFonts w:ascii="Calibri" w:hAnsi="Calibri" w:cs="Calibri"/>
                <w:b/>
                <w:sz w:val="28"/>
                <w:szCs w:val="28"/>
              </w:rPr>
            </w:pPr>
          </w:p>
          <w:p w14:paraId="09E821F8" w14:textId="77777777" w:rsidR="003248AD" w:rsidRPr="0073080C" w:rsidRDefault="003248AD" w:rsidP="003037F9">
            <w:pPr>
              <w:jc w:val="both"/>
              <w:rPr>
                <w:rFonts w:ascii="Calibri" w:hAnsi="Calibri" w:cs="Calibri"/>
                <w:b/>
                <w:sz w:val="28"/>
                <w:szCs w:val="28"/>
              </w:rPr>
            </w:pPr>
          </w:p>
          <w:p w14:paraId="296BE762" w14:textId="77777777" w:rsidR="003037F9" w:rsidRPr="0073080C" w:rsidRDefault="003037F9" w:rsidP="003037F9">
            <w:pPr>
              <w:rPr>
                <w:rFonts w:ascii="Calibri" w:hAnsi="Calibri" w:cs="Calibri"/>
                <w:sz w:val="28"/>
                <w:szCs w:val="28"/>
              </w:rPr>
            </w:pPr>
          </w:p>
        </w:tc>
      </w:tr>
      <w:tr w:rsidR="0073080C" w:rsidRPr="0073080C" w14:paraId="6843372B" w14:textId="77777777" w:rsidTr="00544ABF">
        <w:tc>
          <w:tcPr>
            <w:tcW w:w="10188" w:type="dxa"/>
            <w:gridSpan w:val="4"/>
          </w:tcPr>
          <w:p w14:paraId="11D7AED0" w14:textId="77777777" w:rsidR="0073080C" w:rsidRDefault="0073080C" w:rsidP="003037F9">
            <w:pPr>
              <w:jc w:val="both"/>
              <w:rPr>
                <w:rFonts w:ascii="Calibri" w:hAnsi="Calibri" w:cs="Calibri"/>
                <w:sz w:val="24"/>
                <w:szCs w:val="24"/>
              </w:rPr>
            </w:pPr>
            <w:r w:rsidRPr="0073080C">
              <w:rPr>
                <w:rFonts w:ascii="Calibri" w:hAnsi="Calibri" w:cs="Calibri"/>
                <w:sz w:val="24"/>
                <w:szCs w:val="24"/>
              </w:rPr>
              <w:t xml:space="preserve">Do you have any special requirements </w:t>
            </w:r>
            <w:r>
              <w:rPr>
                <w:rFonts w:ascii="Calibri" w:hAnsi="Calibri" w:cs="Calibri"/>
                <w:sz w:val="24"/>
                <w:szCs w:val="24"/>
              </w:rPr>
              <w:t xml:space="preserve">to enable you to get involved </w:t>
            </w:r>
            <w:r w:rsidRPr="0073080C">
              <w:rPr>
                <w:rFonts w:ascii="Calibri" w:hAnsi="Calibri" w:cs="Calibri"/>
                <w:sz w:val="24"/>
                <w:szCs w:val="24"/>
              </w:rPr>
              <w:t>(</w:t>
            </w:r>
            <w:r w:rsidR="00225144" w:rsidRPr="0073080C">
              <w:rPr>
                <w:rFonts w:ascii="Calibri" w:hAnsi="Calibri" w:cs="Calibri"/>
                <w:sz w:val="24"/>
                <w:szCs w:val="24"/>
              </w:rPr>
              <w:t>e.g.</w:t>
            </w:r>
            <w:r w:rsidRPr="0073080C">
              <w:rPr>
                <w:rFonts w:ascii="Calibri" w:hAnsi="Calibri" w:cs="Calibri"/>
                <w:sz w:val="24"/>
                <w:szCs w:val="24"/>
              </w:rPr>
              <w:t xml:space="preserve"> wheelcha</w:t>
            </w:r>
            <w:r>
              <w:rPr>
                <w:rFonts w:ascii="Calibri" w:hAnsi="Calibri" w:cs="Calibri"/>
                <w:sz w:val="24"/>
                <w:szCs w:val="24"/>
              </w:rPr>
              <w:t xml:space="preserve">ir access, sensory support </w:t>
            </w:r>
            <w:r w:rsidR="00225144">
              <w:rPr>
                <w:rFonts w:ascii="Calibri" w:hAnsi="Calibri" w:cs="Calibri"/>
                <w:sz w:val="24"/>
                <w:szCs w:val="24"/>
              </w:rPr>
              <w:t>etc.</w:t>
            </w:r>
            <w:r>
              <w:rPr>
                <w:rFonts w:ascii="Calibri" w:hAnsi="Calibri" w:cs="Calibri"/>
                <w:sz w:val="24"/>
                <w:szCs w:val="24"/>
              </w:rPr>
              <w:t>)?</w:t>
            </w:r>
            <w:r w:rsidR="00B86250">
              <w:rPr>
                <w:rFonts w:ascii="Calibri" w:hAnsi="Calibri" w:cs="Calibri"/>
                <w:sz w:val="24"/>
                <w:szCs w:val="24"/>
              </w:rPr>
              <w:t xml:space="preserve"> Let us know if there is anything you would like to chat to us about.</w:t>
            </w:r>
          </w:p>
          <w:p w14:paraId="1A5A2321" w14:textId="77777777" w:rsidR="0073080C" w:rsidRDefault="0073080C" w:rsidP="003037F9">
            <w:pPr>
              <w:jc w:val="both"/>
              <w:rPr>
                <w:rFonts w:ascii="Calibri" w:hAnsi="Calibri" w:cs="Calibri"/>
                <w:sz w:val="24"/>
                <w:szCs w:val="24"/>
              </w:rPr>
            </w:pPr>
          </w:p>
          <w:p w14:paraId="0F0259FF" w14:textId="77777777" w:rsidR="0073080C" w:rsidRPr="0073080C" w:rsidRDefault="0073080C" w:rsidP="003037F9">
            <w:pPr>
              <w:jc w:val="both"/>
              <w:rPr>
                <w:rFonts w:ascii="Calibri" w:hAnsi="Calibri" w:cs="Calibri"/>
                <w:b/>
                <w:sz w:val="10"/>
                <w:szCs w:val="24"/>
              </w:rPr>
            </w:pPr>
          </w:p>
        </w:tc>
      </w:tr>
      <w:tr w:rsidR="003037F9" w:rsidRPr="0073080C" w14:paraId="6C19E9BF" w14:textId="77777777" w:rsidTr="00544ABF">
        <w:trPr>
          <w:trHeight w:val="455"/>
        </w:trPr>
        <w:tc>
          <w:tcPr>
            <w:tcW w:w="10188" w:type="dxa"/>
            <w:gridSpan w:val="4"/>
            <w:vAlign w:val="center"/>
          </w:tcPr>
          <w:p w14:paraId="56B4AB3B" w14:textId="77777777" w:rsidR="003037F9" w:rsidRPr="0073080C" w:rsidRDefault="001D7693" w:rsidP="00544ABF">
            <w:pPr>
              <w:rPr>
                <w:rFonts w:ascii="Calibri" w:hAnsi="Calibri" w:cs="Calibri"/>
                <w:sz w:val="24"/>
                <w:szCs w:val="24"/>
              </w:rPr>
            </w:pPr>
            <w:r>
              <w:rPr>
                <w:rFonts w:ascii="Calibri" w:hAnsi="Calibri" w:cs="Calibri"/>
                <w:sz w:val="24"/>
                <w:szCs w:val="24"/>
              </w:rPr>
              <w:t>How often</w:t>
            </w:r>
            <w:r w:rsidR="00D10597" w:rsidRPr="0073080C">
              <w:rPr>
                <w:rFonts w:ascii="Calibri" w:hAnsi="Calibri" w:cs="Calibri"/>
                <w:sz w:val="24"/>
                <w:szCs w:val="24"/>
              </w:rPr>
              <w:t xml:space="preserve"> would you usually be available to volunteer with the practice </w:t>
            </w:r>
            <w:r w:rsidR="003037F9" w:rsidRPr="0073080C">
              <w:rPr>
                <w:rFonts w:ascii="Calibri" w:hAnsi="Calibri" w:cs="Calibri"/>
                <w:sz w:val="24"/>
                <w:szCs w:val="24"/>
              </w:rPr>
              <w:t>(please tick)</w:t>
            </w:r>
            <w:r w:rsidR="00D10597" w:rsidRPr="0073080C">
              <w:rPr>
                <w:rFonts w:ascii="Calibri" w:hAnsi="Calibri" w:cs="Calibri"/>
                <w:sz w:val="24"/>
                <w:szCs w:val="24"/>
              </w:rPr>
              <w:t>?</w:t>
            </w:r>
          </w:p>
        </w:tc>
      </w:tr>
      <w:tr w:rsidR="0073080C" w:rsidRPr="0073080C" w14:paraId="3ED1171D" w14:textId="77777777" w:rsidTr="00544ABF">
        <w:trPr>
          <w:trHeight w:val="419"/>
        </w:trPr>
        <w:tc>
          <w:tcPr>
            <w:tcW w:w="3410" w:type="dxa"/>
            <w:gridSpan w:val="2"/>
            <w:vAlign w:val="center"/>
          </w:tcPr>
          <w:p w14:paraId="7C9B64CF" w14:textId="77777777" w:rsidR="0073080C" w:rsidRPr="0073080C" w:rsidRDefault="0073080C" w:rsidP="00544ABF">
            <w:pPr>
              <w:ind w:left="360"/>
              <w:jc w:val="center"/>
              <w:rPr>
                <w:rFonts w:ascii="Calibri" w:hAnsi="Calibri" w:cs="Calibri"/>
                <w:sz w:val="24"/>
                <w:szCs w:val="24"/>
              </w:rPr>
            </w:pPr>
            <w:r>
              <w:rPr>
                <w:rFonts w:ascii="Calibri" w:hAnsi="Calibri" w:cs="Calibri"/>
                <w:sz w:val="24"/>
                <w:szCs w:val="24"/>
              </w:rPr>
              <w:sym w:font="Wingdings" w:char="F0A1"/>
            </w:r>
            <w:r>
              <w:rPr>
                <w:rFonts w:ascii="Calibri" w:hAnsi="Calibri" w:cs="Calibri"/>
                <w:sz w:val="24"/>
                <w:szCs w:val="24"/>
              </w:rPr>
              <w:t xml:space="preserve"> 3+</w:t>
            </w:r>
            <w:r w:rsidRPr="0073080C">
              <w:rPr>
                <w:rFonts w:ascii="Calibri" w:hAnsi="Calibri" w:cs="Calibri"/>
                <w:sz w:val="24"/>
                <w:szCs w:val="24"/>
              </w:rPr>
              <w:t xml:space="preserve"> hours a week</w:t>
            </w:r>
          </w:p>
        </w:tc>
        <w:tc>
          <w:tcPr>
            <w:tcW w:w="3396" w:type="dxa"/>
            <w:vAlign w:val="center"/>
          </w:tcPr>
          <w:p w14:paraId="2A1E5F3D" w14:textId="77777777" w:rsidR="0073080C" w:rsidRPr="0073080C" w:rsidRDefault="0073080C" w:rsidP="00544ABF">
            <w:pPr>
              <w:ind w:left="360"/>
              <w:jc w:val="center"/>
              <w:rPr>
                <w:rFonts w:ascii="Calibri" w:hAnsi="Calibri" w:cs="Calibri"/>
                <w:sz w:val="24"/>
                <w:szCs w:val="24"/>
              </w:rPr>
            </w:pPr>
            <w:r>
              <w:rPr>
                <w:rFonts w:ascii="Calibri" w:hAnsi="Calibri" w:cs="Calibri"/>
                <w:sz w:val="24"/>
                <w:szCs w:val="24"/>
              </w:rPr>
              <w:sym w:font="Wingdings" w:char="F0A1"/>
            </w:r>
            <w:r>
              <w:rPr>
                <w:rFonts w:ascii="Calibri" w:hAnsi="Calibri" w:cs="Calibri"/>
                <w:sz w:val="24"/>
                <w:szCs w:val="24"/>
              </w:rPr>
              <w:t xml:space="preserve"> </w:t>
            </w:r>
            <w:r w:rsidRPr="0073080C">
              <w:rPr>
                <w:rFonts w:ascii="Calibri" w:hAnsi="Calibri" w:cs="Calibri"/>
                <w:sz w:val="24"/>
                <w:szCs w:val="24"/>
              </w:rPr>
              <w:t>1-2 hours a week or less</w:t>
            </w:r>
          </w:p>
        </w:tc>
        <w:tc>
          <w:tcPr>
            <w:tcW w:w="3382" w:type="dxa"/>
            <w:vAlign w:val="center"/>
          </w:tcPr>
          <w:p w14:paraId="114FD5FD" w14:textId="77777777" w:rsidR="0073080C" w:rsidRPr="0073080C" w:rsidRDefault="0073080C" w:rsidP="00544ABF">
            <w:pPr>
              <w:jc w:val="center"/>
              <w:rPr>
                <w:rFonts w:ascii="Calibri" w:hAnsi="Calibri" w:cs="Calibri"/>
                <w:sz w:val="24"/>
                <w:szCs w:val="24"/>
              </w:rPr>
            </w:pPr>
            <w:r>
              <w:rPr>
                <w:rFonts w:ascii="Calibri" w:hAnsi="Calibri" w:cs="Calibri"/>
                <w:sz w:val="24"/>
                <w:szCs w:val="24"/>
              </w:rPr>
              <w:sym w:font="Wingdings" w:char="F0A1"/>
            </w:r>
            <w:r>
              <w:rPr>
                <w:rFonts w:ascii="Calibri" w:hAnsi="Calibri" w:cs="Calibri"/>
                <w:sz w:val="24"/>
                <w:szCs w:val="24"/>
              </w:rPr>
              <w:t xml:space="preserve"> </w:t>
            </w:r>
            <w:r w:rsidRPr="0073080C">
              <w:rPr>
                <w:rFonts w:ascii="Calibri" w:hAnsi="Calibri" w:cs="Calibri"/>
                <w:sz w:val="24"/>
                <w:szCs w:val="24"/>
              </w:rPr>
              <w:t>A couple of hours a month</w:t>
            </w:r>
          </w:p>
        </w:tc>
      </w:tr>
      <w:tr w:rsidR="00F83076" w:rsidRPr="0073080C" w14:paraId="4C88B124" w14:textId="77777777" w:rsidTr="00544ABF">
        <w:tc>
          <w:tcPr>
            <w:tcW w:w="10188" w:type="dxa"/>
            <w:gridSpan w:val="4"/>
          </w:tcPr>
          <w:p w14:paraId="63AFC4E0" w14:textId="06FC449C" w:rsidR="00F83076" w:rsidRPr="0073080C" w:rsidRDefault="00F83076" w:rsidP="00B37652">
            <w:pPr>
              <w:jc w:val="center"/>
              <w:rPr>
                <w:rFonts w:ascii="Calibri" w:hAnsi="Calibri" w:cs="Calibri"/>
                <w:sz w:val="24"/>
                <w:szCs w:val="24"/>
              </w:rPr>
            </w:pPr>
            <w:r w:rsidRPr="0073080C">
              <w:rPr>
                <w:rFonts w:ascii="Calibri" w:hAnsi="Calibri" w:cs="Calibri"/>
                <w:sz w:val="24"/>
                <w:szCs w:val="24"/>
              </w:rPr>
              <w:t xml:space="preserve">Please </w:t>
            </w:r>
            <w:r w:rsidR="0073080C">
              <w:rPr>
                <w:rFonts w:ascii="Calibri" w:hAnsi="Calibri" w:cs="Calibri"/>
                <w:sz w:val="24"/>
                <w:szCs w:val="24"/>
              </w:rPr>
              <w:t>post or email</w:t>
            </w:r>
            <w:r w:rsidRPr="0073080C">
              <w:rPr>
                <w:rFonts w:ascii="Calibri" w:hAnsi="Calibri" w:cs="Calibri"/>
                <w:sz w:val="24"/>
                <w:szCs w:val="24"/>
              </w:rPr>
              <w:t xml:space="preserve"> your completed form to</w:t>
            </w:r>
            <w:r w:rsidR="0073080C">
              <w:rPr>
                <w:rFonts w:ascii="Calibri" w:hAnsi="Calibri" w:cs="Calibri"/>
                <w:sz w:val="24"/>
                <w:szCs w:val="24"/>
              </w:rPr>
              <w:t xml:space="preserve"> us </w:t>
            </w:r>
          </w:p>
          <w:p w14:paraId="6920A80E" w14:textId="77777777" w:rsidR="00704548" w:rsidRPr="00704548" w:rsidRDefault="00704548" w:rsidP="00535AC3">
            <w:pPr>
              <w:jc w:val="center"/>
              <w:rPr>
                <w:rFonts w:ascii="Calibri" w:hAnsi="Calibri" w:cs="Calibri"/>
                <w:sz w:val="8"/>
                <w:szCs w:val="24"/>
              </w:rPr>
            </w:pPr>
          </w:p>
          <w:p w14:paraId="451E2659" w14:textId="77777777" w:rsidR="00F83076" w:rsidRDefault="00261C76" w:rsidP="00BB767F">
            <w:pPr>
              <w:jc w:val="center"/>
              <w:rPr>
                <w:rFonts w:ascii="Calibri" w:hAnsi="Calibri" w:cs="Calibri"/>
                <w:sz w:val="24"/>
                <w:szCs w:val="24"/>
              </w:rPr>
            </w:pPr>
            <w:r>
              <w:rPr>
                <w:rFonts w:ascii="Calibri" w:hAnsi="Calibri" w:cs="Calibri"/>
                <w:sz w:val="24"/>
                <w:szCs w:val="24"/>
              </w:rPr>
              <w:t>The Adam Practice</w:t>
            </w:r>
          </w:p>
          <w:p w14:paraId="4C280E2A" w14:textId="77777777" w:rsidR="00261C76" w:rsidRDefault="00DF2A50" w:rsidP="00BB767F">
            <w:pPr>
              <w:jc w:val="center"/>
              <w:rPr>
                <w:rFonts w:ascii="Calibri" w:hAnsi="Calibri" w:cs="Calibri"/>
                <w:sz w:val="24"/>
                <w:szCs w:val="24"/>
              </w:rPr>
            </w:pPr>
            <w:r>
              <w:rPr>
                <w:rFonts w:ascii="Calibri" w:hAnsi="Calibri" w:cs="Calibri"/>
                <w:sz w:val="24"/>
                <w:szCs w:val="24"/>
              </w:rPr>
              <w:t>306 Blandford Road</w:t>
            </w:r>
          </w:p>
          <w:p w14:paraId="6D0D038E" w14:textId="77777777" w:rsidR="00DF2A50" w:rsidRDefault="00DF2A50" w:rsidP="00BB767F">
            <w:pPr>
              <w:jc w:val="center"/>
              <w:rPr>
                <w:rFonts w:ascii="Calibri" w:hAnsi="Calibri" w:cs="Calibri"/>
                <w:sz w:val="24"/>
                <w:szCs w:val="24"/>
              </w:rPr>
            </w:pPr>
            <w:r>
              <w:rPr>
                <w:rFonts w:ascii="Calibri" w:hAnsi="Calibri" w:cs="Calibri"/>
                <w:sz w:val="24"/>
                <w:szCs w:val="24"/>
              </w:rPr>
              <w:t>Hamworthy</w:t>
            </w:r>
          </w:p>
          <w:p w14:paraId="743C77D0" w14:textId="77777777" w:rsidR="00DF2A50" w:rsidRDefault="00DF2A50" w:rsidP="00BB767F">
            <w:pPr>
              <w:jc w:val="center"/>
              <w:rPr>
                <w:rFonts w:ascii="Calibri" w:hAnsi="Calibri" w:cs="Calibri"/>
                <w:sz w:val="24"/>
                <w:szCs w:val="24"/>
              </w:rPr>
            </w:pPr>
            <w:r>
              <w:rPr>
                <w:rFonts w:ascii="Calibri" w:hAnsi="Calibri" w:cs="Calibri"/>
                <w:sz w:val="24"/>
                <w:szCs w:val="24"/>
              </w:rPr>
              <w:t>BH15 4JQ</w:t>
            </w:r>
          </w:p>
          <w:p w14:paraId="3770D006" w14:textId="77777777" w:rsidR="00DF2A50" w:rsidRPr="00544ABF" w:rsidRDefault="00DF2A50" w:rsidP="00BB767F">
            <w:pPr>
              <w:jc w:val="center"/>
              <w:rPr>
                <w:rFonts w:ascii="Calibri" w:hAnsi="Calibri" w:cs="Calibri"/>
                <w:sz w:val="20"/>
                <w:szCs w:val="20"/>
              </w:rPr>
            </w:pPr>
          </w:p>
          <w:p w14:paraId="4B167A23" w14:textId="1CA325FF" w:rsidR="00DF2A50" w:rsidRDefault="002A6C45" w:rsidP="00BB767F">
            <w:pPr>
              <w:jc w:val="center"/>
              <w:rPr>
                <w:rFonts w:ascii="Calibri" w:hAnsi="Calibri" w:cs="Calibri"/>
                <w:sz w:val="24"/>
                <w:szCs w:val="24"/>
              </w:rPr>
            </w:pPr>
            <w:hyperlink r:id="rId9" w:history="1">
              <w:r w:rsidR="00DF2A50" w:rsidRPr="0058343B">
                <w:rPr>
                  <w:rStyle w:val="Hyperlink"/>
                  <w:rFonts w:ascii="Calibri" w:hAnsi="Calibri" w:cs="Calibri"/>
                  <w:sz w:val="24"/>
                  <w:szCs w:val="24"/>
                </w:rPr>
                <w:t>theadam.practice@dorsetgp.nhs.uk</w:t>
              </w:r>
            </w:hyperlink>
          </w:p>
          <w:p w14:paraId="33B5479A" w14:textId="076F121C" w:rsidR="00DF2A50" w:rsidRPr="00544ABF" w:rsidRDefault="00DF2A50" w:rsidP="00BB767F">
            <w:pPr>
              <w:jc w:val="center"/>
              <w:rPr>
                <w:rFonts w:ascii="Calibri" w:hAnsi="Calibri" w:cs="Calibri"/>
                <w:sz w:val="20"/>
                <w:szCs w:val="20"/>
              </w:rPr>
            </w:pPr>
          </w:p>
        </w:tc>
      </w:tr>
    </w:tbl>
    <w:p w14:paraId="330095E2" w14:textId="0EA078D3" w:rsidR="003037F9" w:rsidRPr="007F149A" w:rsidRDefault="00535AC3" w:rsidP="0073080C">
      <w:pPr>
        <w:spacing w:before="240" w:after="120"/>
        <w:rPr>
          <w:rFonts w:ascii="Calibri" w:hAnsi="Calibri" w:cs="Calibri"/>
          <w:b/>
          <w:color w:val="219C9F"/>
          <w:sz w:val="28"/>
        </w:rPr>
      </w:pPr>
      <w:r w:rsidRPr="007F149A">
        <w:rPr>
          <w:rFonts w:ascii="Calibri" w:hAnsi="Calibri" w:cs="Calibri"/>
          <w:b/>
          <w:color w:val="219C9F"/>
          <w:sz w:val="28"/>
        </w:rPr>
        <w:t xml:space="preserve">What </w:t>
      </w:r>
      <w:r w:rsidR="00940E54" w:rsidRPr="007F149A">
        <w:rPr>
          <w:rFonts w:ascii="Calibri" w:hAnsi="Calibri" w:cs="Calibri"/>
          <w:b/>
          <w:color w:val="219C9F"/>
          <w:sz w:val="28"/>
        </w:rPr>
        <w:t>will we do with this information</w:t>
      </w:r>
      <w:r w:rsidRPr="007F149A">
        <w:rPr>
          <w:rFonts w:ascii="Calibri" w:hAnsi="Calibri" w:cs="Calibri"/>
          <w:b/>
          <w:color w:val="219C9F"/>
          <w:sz w:val="28"/>
        </w:rPr>
        <w:t>?</w:t>
      </w:r>
    </w:p>
    <w:p w14:paraId="3882D6D8" w14:textId="77777777" w:rsidR="00940E54" w:rsidRPr="00940E54" w:rsidRDefault="00940E54" w:rsidP="00940E54">
      <w:pPr>
        <w:pStyle w:val="ListParagraph"/>
        <w:numPr>
          <w:ilvl w:val="0"/>
          <w:numId w:val="3"/>
        </w:numPr>
        <w:spacing w:after="120"/>
        <w:ind w:left="284" w:hanging="284"/>
        <w:rPr>
          <w:rFonts w:ascii="Arial Rounded MT Bold" w:hAnsi="Arial Rounded MT Bold" w:cs="Arial"/>
        </w:rPr>
      </w:pPr>
      <w:r w:rsidRPr="00940E54">
        <w:rPr>
          <w:rFonts w:cstheme="minorHAnsi"/>
          <w:color w:val="000000" w:themeColor="text1"/>
        </w:rPr>
        <w:t xml:space="preserve">The information you have given us on this form will enable us to get in touch with you and chat about your </w:t>
      </w:r>
      <w:r>
        <w:rPr>
          <w:rFonts w:cstheme="minorHAnsi"/>
          <w:color w:val="000000" w:themeColor="text1"/>
        </w:rPr>
        <w:t>interest.  Your personal details</w:t>
      </w:r>
      <w:r w:rsidRPr="00940E54">
        <w:rPr>
          <w:rFonts w:cstheme="minorHAnsi"/>
          <w:color w:val="000000" w:themeColor="text1"/>
        </w:rPr>
        <w:t xml:space="preserve"> will be stored securely on our NHS system and will not</w:t>
      </w:r>
      <w:r>
        <w:rPr>
          <w:rFonts w:cstheme="minorHAnsi"/>
          <w:color w:val="000000" w:themeColor="text1"/>
        </w:rPr>
        <w:t xml:space="preserve"> be shared with any third party.   </w:t>
      </w:r>
    </w:p>
    <w:p w14:paraId="3456D431" w14:textId="5E1C3D3C" w:rsidR="00544ABF" w:rsidRPr="00544ABF" w:rsidRDefault="00DF2A50" w:rsidP="00E22637">
      <w:pPr>
        <w:pStyle w:val="ListParagraph"/>
        <w:numPr>
          <w:ilvl w:val="0"/>
          <w:numId w:val="3"/>
        </w:numPr>
        <w:spacing w:after="120"/>
        <w:ind w:left="284" w:hanging="284"/>
        <w:rPr>
          <w:rFonts w:cstheme="minorHAnsi"/>
          <w:color w:val="000000" w:themeColor="text1"/>
        </w:rPr>
      </w:pPr>
      <w:r w:rsidRPr="00544ABF">
        <w:rPr>
          <w:rFonts w:ascii="Calibri" w:hAnsi="Calibri" w:cs="Calibri"/>
        </w:rPr>
        <w:t xml:space="preserve">We </w:t>
      </w:r>
      <w:r w:rsidR="00A909DA" w:rsidRPr="00544ABF">
        <w:rPr>
          <w:rFonts w:ascii="Calibri" w:hAnsi="Calibri" w:cs="Calibri"/>
        </w:rPr>
        <w:t>may</w:t>
      </w:r>
      <w:r w:rsidR="008F00AD" w:rsidRPr="00544ABF">
        <w:rPr>
          <w:rFonts w:ascii="Calibri" w:hAnsi="Calibri" w:cs="Calibri"/>
        </w:rPr>
        <w:t xml:space="preserve"> ask you to</w:t>
      </w:r>
      <w:r w:rsidR="00535AC3" w:rsidRPr="00544ABF">
        <w:rPr>
          <w:rFonts w:ascii="Calibri" w:hAnsi="Calibri" w:cs="Calibri"/>
        </w:rPr>
        <w:t xml:space="preserve"> complete a DBS (Disclosure &amp; Barring Service) chec</w:t>
      </w:r>
      <w:r w:rsidRPr="00544ABF">
        <w:rPr>
          <w:rFonts w:ascii="Calibri" w:hAnsi="Calibri" w:cs="Calibri"/>
        </w:rPr>
        <w:t>k, which will be provided by the practice</w:t>
      </w:r>
      <w:r w:rsidR="00535AC3" w:rsidRPr="00544ABF">
        <w:rPr>
          <w:rFonts w:ascii="Calibri" w:hAnsi="Calibri" w:cs="Calibri"/>
        </w:rPr>
        <w:t>.</w:t>
      </w:r>
    </w:p>
    <w:p w14:paraId="2CB9CE8B" w14:textId="6DAD1651" w:rsidR="00544ABF" w:rsidRPr="002A6C45" w:rsidRDefault="00544ABF" w:rsidP="00544ABF">
      <w:pPr>
        <w:spacing w:after="120"/>
        <w:rPr>
          <w:rFonts w:cstheme="minorHAnsi"/>
          <w:b/>
          <w:color w:val="219C9F"/>
          <w:sz w:val="44"/>
          <w:szCs w:val="44"/>
        </w:rPr>
      </w:pPr>
      <w:r w:rsidRPr="002A6C45">
        <w:rPr>
          <w:rFonts w:cstheme="minorHAnsi"/>
          <w:b/>
          <w:color w:val="219C9F"/>
          <w:sz w:val="44"/>
          <w:szCs w:val="44"/>
        </w:rPr>
        <w:lastRenderedPageBreak/>
        <w:t>What’s it all about?</w:t>
      </w:r>
      <w:r w:rsidRPr="002A6C45">
        <w:rPr>
          <w:rFonts w:cstheme="minorHAnsi"/>
          <w:b/>
          <w:color w:val="219C9F"/>
          <w:sz w:val="44"/>
          <w:szCs w:val="44"/>
        </w:rPr>
        <w:t xml:space="preserve"> Collaborative Practice:</w:t>
      </w:r>
    </w:p>
    <w:p w14:paraId="39676E67" w14:textId="442DD10E" w:rsidR="00647E53" w:rsidRPr="00544ABF" w:rsidRDefault="00544ABF" w:rsidP="00544ABF">
      <w:pPr>
        <w:spacing w:after="120"/>
        <w:rPr>
          <w:rFonts w:cstheme="minorHAnsi"/>
          <w:color w:val="000000" w:themeColor="text1"/>
        </w:rPr>
      </w:pPr>
      <w:r w:rsidRPr="00544ABF">
        <w:rPr>
          <w:rFonts w:ascii="Calibri" w:hAnsi="Calibri" w:cs="Calibri"/>
        </w:rPr>
        <w:t>A</w:t>
      </w:r>
      <w:r w:rsidR="00647E53" w:rsidRPr="00544ABF">
        <w:rPr>
          <w:rFonts w:cstheme="minorHAnsi"/>
          <w:color w:val="000000" w:themeColor="text1"/>
        </w:rPr>
        <w:t>ltogether Better helps health services and local people find new ways of working together – making a difference to people’s lives, releasing new talents and resources, and improving services through a model of collaborative practice.</w:t>
      </w:r>
    </w:p>
    <w:p w14:paraId="50034986" w14:textId="77777777" w:rsidR="00647E53" w:rsidRPr="00544ABF" w:rsidRDefault="00647E53" w:rsidP="00647E53">
      <w:pPr>
        <w:spacing w:after="120"/>
        <w:rPr>
          <w:rFonts w:cstheme="minorHAnsi"/>
          <w:color w:val="000000" w:themeColor="text1"/>
        </w:rPr>
      </w:pPr>
      <w:r w:rsidRPr="00544ABF">
        <w:rPr>
          <w:rFonts w:cstheme="minorHAnsi"/>
          <w:color w:val="000000" w:themeColor="text1"/>
        </w:rPr>
        <w:t xml:space="preserve">We invite willing pioneers to use their energy and experience to find different ways of working together, improving services, </w:t>
      </w:r>
      <w:proofErr w:type="gramStart"/>
      <w:r w:rsidRPr="00544ABF">
        <w:rPr>
          <w:rFonts w:cstheme="minorHAnsi"/>
          <w:color w:val="000000" w:themeColor="text1"/>
        </w:rPr>
        <w:t>lives</w:t>
      </w:r>
      <w:proofErr w:type="gramEnd"/>
      <w:r w:rsidRPr="00544ABF">
        <w:rPr>
          <w:rFonts w:cstheme="minorHAnsi"/>
          <w:color w:val="000000" w:themeColor="text1"/>
        </w:rPr>
        <w:t xml:space="preserve"> and health. Local people gift their time as health champions, working alongside health professionals to reshape services, opening up new possibilities, working together to provide a range of innovative activities and support.  In other words, a new way of seeing and doing things.</w:t>
      </w:r>
    </w:p>
    <w:p w14:paraId="292866EF" w14:textId="77777777" w:rsidR="00647E53" w:rsidRPr="00544ABF" w:rsidRDefault="00647E53" w:rsidP="00647E53">
      <w:pPr>
        <w:spacing w:after="120"/>
        <w:rPr>
          <w:rFonts w:cstheme="minorHAnsi"/>
          <w:color w:val="000000" w:themeColor="text1"/>
        </w:rPr>
      </w:pPr>
      <w:r w:rsidRPr="00544ABF">
        <w:rPr>
          <w:rFonts w:cstheme="minorHAnsi"/>
          <w:color w:val="000000" w:themeColor="text1"/>
        </w:rPr>
        <w:t>When local people bring their life experience and knowledge to help develop and deliver health services, new connections are made and everybody’s lives improve. Changing the nature of the practice team in this way also changes the identity and culture of the practice.  Our model of collaborative practice can reduce demand on health services, while providing the social support and connection people/patients need to live well.  As a result, both services and people become more resilient, making life better for everyone involved.</w:t>
      </w:r>
    </w:p>
    <w:p w14:paraId="0E019CB8" w14:textId="77777777" w:rsidR="00DD2500" w:rsidRPr="007F149A" w:rsidRDefault="00C779C6" w:rsidP="00DD2500">
      <w:pPr>
        <w:spacing w:after="120" w:line="240" w:lineRule="auto"/>
        <w:rPr>
          <w:rFonts w:cstheme="minorHAnsi"/>
          <w:b/>
          <w:color w:val="219C9F"/>
          <w:sz w:val="28"/>
          <w:szCs w:val="24"/>
        </w:rPr>
      </w:pPr>
      <w:r w:rsidRPr="007F149A">
        <w:rPr>
          <w:rFonts w:cstheme="minorHAnsi"/>
          <w:b/>
          <w:color w:val="219C9F"/>
          <w:sz w:val="28"/>
          <w:szCs w:val="24"/>
        </w:rPr>
        <w:t xml:space="preserve">Who </w:t>
      </w:r>
      <w:r w:rsidR="00DD2500" w:rsidRPr="007F149A">
        <w:rPr>
          <w:rFonts w:cstheme="minorHAnsi"/>
          <w:b/>
          <w:color w:val="219C9F"/>
          <w:sz w:val="28"/>
          <w:szCs w:val="24"/>
        </w:rPr>
        <w:t>are ‘Practice Health Champions’?</w:t>
      </w:r>
    </w:p>
    <w:p w14:paraId="6EE5F3AA" w14:textId="77777777" w:rsidR="00647E53" w:rsidRPr="00544ABF" w:rsidRDefault="00647E53" w:rsidP="00647E53">
      <w:pPr>
        <w:pStyle w:val="ListParagraph"/>
        <w:numPr>
          <w:ilvl w:val="0"/>
          <w:numId w:val="10"/>
        </w:numPr>
        <w:spacing w:after="120"/>
        <w:rPr>
          <w:rFonts w:cstheme="minorHAnsi"/>
          <w:color w:val="000000" w:themeColor="text1"/>
        </w:rPr>
      </w:pPr>
      <w:r w:rsidRPr="00544ABF">
        <w:rPr>
          <w:rFonts w:cstheme="minorHAnsi"/>
          <w:color w:val="000000" w:themeColor="text1"/>
        </w:rPr>
        <w:t>Champions are people who voluntarily give their time to work alongside staff in their local GP practice to help develop ‘Collaborative Practice’</w:t>
      </w:r>
    </w:p>
    <w:p w14:paraId="06C1C323" w14:textId="77777777" w:rsidR="00647E53" w:rsidRPr="00544ABF" w:rsidRDefault="00647E53" w:rsidP="00647E53">
      <w:pPr>
        <w:pStyle w:val="ListParagraph"/>
        <w:numPr>
          <w:ilvl w:val="0"/>
          <w:numId w:val="10"/>
        </w:numPr>
        <w:spacing w:after="120"/>
        <w:rPr>
          <w:rFonts w:cstheme="minorHAnsi"/>
          <w:color w:val="000000" w:themeColor="text1"/>
        </w:rPr>
      </w:pPr>
      <w:r w:rsidRPr="00544ABF">
        <w:rPr>
          <w:rFonts w:cstheme="minorHAnsi"/>
          <w:color w:val="000000" w:themeColor="text1"/>
        </w:rPr>
        <w:t>Champions help to meet the non-clinical needs of patients, for example isolation, loneliness or learning to cope and live well with a long term condition.  As a result this can mean some patients need to see their GP less often because their needs are being met differently.</w:t>
      </w:r>
    </w:p>
    <w:p w14:paraId="5267CB4A" w14:textId="77777777" w:rsidR="00647E53" w:rsidRPr="00544ABF" w:rsidRDefault="00647E53" w:rsidP="00647E53">
      <w:pPr>
        <w:pStyle w:val="ListParagraph"/>
        <w:numPr>
          <w:ilvl w:val="0"/>
          <w:numId w:val="10"/>
        </w:numPr>
        <w:spacing w:after="120"/>
        <w:rPr>
          <w:rFonts w:cstheme="minorHAnsi"/>
          <w:color w:val="000000" w:themeColor="text1"/>
        </w:rPr>
      </w:pPr>
      <w:r w:rsidRPr="00544ABF">
        <w:rPr>
          <w:rFonts w:cstheme="minorHAnsi"/>
          <w:color w:val="000000" w:themeColor="text1"/>
        </w:rPr>
        <w:t xml:space="preserve">Champions and staff work together to do things that they can’t do alone. They work on what matters, what they feel passionate about and that are a priority to their practice </w:t>
      </w:r>
    </w:p>
    <w:p w14:paraId="72EEAAD9" w14:textId="77777777" w:rsidR="00DD2500" w:rsidRPr="00544ABF" w:rsidRDefault="00647E53" w:rsidP="00647E53">
      <w:pPr>
        <w:pStyle w:val="ListParagraph"/>
        <w:numPr>
          <w:ilvl w:val="0"/>
          <w:numId w:val="10"/>
        </w:numPr>
        <w:spacing w:after="120"/>
        <w:rPr>
          <w:rFonts w:cstheme="minorHAnsi"/>
          <w:color w:val="000000" w:themeColor="text1"/>
        </w:rPr>
      </w:pPr>
      <w:r w:rsidRPr="00544ABF">
        <w:rPr>
          <w:rFonts w:cstheme="minorHAnsi"/>
          <w:color w:val="000000" w:themeColor="text1"/>
        </w:rPr>
        <w:t>Champions are supported to work alongside surgery staff as equals and are invited to share their local knowledge, insights, skills and interests with the practice.</w:t>
      </w:r>
    </w:p>
    <w:p w14:paraId="491D4649" w14:textId="77777777" w:rsidR="00DD2500" w:rsidRPr="00647E53" w:rsidRDefault="00901AAE" w:rsidP="00DD2500">
      <w:pPr>
        <w:spacing w:after="0"/>
        <w:rPr>
          <w:rFonts w:cstheme="minorHAnsi"/>
          <w:b/>
          <w:color w:val="0070C0"/>
          <w:sz w:val="28"/>
          <w:szCs w:val="24"/>
        </w:rPr>
      </w:pPr>
      <w:r w:rsidRPr="007F149A">
        <w:rPr>
          <w:rFonts w:cstheme="minorHAnsi"/>
          <w:b/>
          <w:color w:val="219C9F"/>
          <w:sz w:val="28"/>
          <w:szCs w:val="24"/>
        </w:rPr>
        <w:t xml:space="preserve">What do PHCs do that practice </w:t>
      </w:r>
      <w:r w:rsidR="00DD2500" w:rsidRPr="007F149A">
        <w:rPr>
          <w:rFonts w:cstheme="minorHAnsi"/>
          <w:b/>
          <w:color w:val="219C9F"/>
          <w:sz w:val="28"/>
          <w:szCs w:val="24"/>
        </w:rPr>
        <w:t xml:space="preserve">staff don’t already do? </w:t>
      </w:r>
    </w:p>
    <w:p w14:paraId="031E3750" w14:textId="77777777" w:rsidR="00647E53" w:rsidRPr="00544ABF" w:rsidRDefault="00647E53" w:rsidP="00647E53">
      <w:pPr>
        <w:pStyle w:val="ListParagraph"/>
        <w:numPr>
          <w:ilvl w:val="0"/>
          <w:numId w:val="10"/>
        </w:numPr>
        <w:spacing w:after="120"/>
        <w:rPr>
          <w:rFonts w:cstheme="minorHAnsi"/>
          <w:color w:val="000000" w:themeColor="text1"/>
        </w:rPr>
      </w:pPr>
      <w:r w:rsidRPr="00544ABF">
        <w:rPr>
          <w:rFonts w:cstheme="minorHAnsi"/>
          <w:color w:val="000000" w:themeColor="text1"/>
        </w:rPr>
        <w:t>Because Champions are from the local community, they have local knowledge and can use this to develop ways of doing things that they know the community will respond to, building stronger links between the GP practice and the community.</w:t>
      </w:r>
    </w:p>
    <w:p w14:paraId="393CB4E8" w14:textId="77777777" w:rsidR="00647E53" w:rsidRPr="00544ABF" w:rsidRDefault="00647E53" w:rsidP="00647E53">
      <w:pPr>
        <w:pStyle w:val="ListParagraph"/>
        <w:numPr>
          <w:ilvl w:val="0"/>
          <w:numId w:val="10"/>
        </w:numPr>
        <w:spacing w:after="120"/>
        <w:rPr>
          <w:rFonts w:cstheme="minorHAnsi"/>
          <w:color w:val="000000" w:themeColor="text1"/>
        </w:rPr>
      </w:pPr>
      <w:r w:rsidRPr="00544ABF">
        <w:rPr>
          <w:rFonts w:cstheme="minorHAnsi"/>
          <w:color w:val="000000" w:themeColor="text1"/>
        </w:rPr>
        <w:t>The challenge that all GP practices face is to support an increasing number of isolated older people and people with long term conditions to live life to the full. The best response to these problems often involves social support rather than medical care. Champions are really good at thinking of new and creative ways to meet these non-clinical needs.</w:t>
      </w:r>
    </w:p>
    <w:p w14:paraId="68F4EEA4" w14:textId="77777777" w:rsidR="00647E53" w:rsidRPr="00544ABF" w:rsidRDefault="00647E53" w:rsidP="00647E53">
      <w:pPr>
        <w:pStyle w:val="ListParagraph"/>
        <w:numPr>
          <w:ilvl w:val="0"/>
          <w:numId w:val="10"/>
        </w:numPr>
        <w:spacing w:after="120"/>
        <w:rPr>
          <w:rFonts w:cstheme="minorHAnsi"/>
          <w:color w:val="000000" w:themeColor="text1"/>
        </w:rPr>
      </w:pPr>
      <w:r w:rsidRPr="00544ABF">
        <w:rPr>
          <w:rFonts w:cstheme="minorHAnsi"/>
          <w:color w:val="000000" w:themeColor="text1"/>
        </w:rPr>
        <w:t>Champions can also help the practice with important work like flu clinics, completing surveys, encouraging people to access online services and helping them navigate and find different services that are available within and beyond the practice.</w:t>
      </w:r>
    </w:p>
    <w:p w14:paraId="1773E990" w14:textId="77777777" w:rsidR="00647E53" w:rsidRPr="00544ABF" w:rsidRDefault="00647E53" w:rsidP="00647E53">
      <w:pPr>
        <w:pStyle w:val="ListParagraph"/>
        <w:numPr>
          <w:ilvl w:val="0"/>
          <w:numId w:val="10"/>
        </w:numPr>
        <w:spacing w:after="120"/>
        <w:rPr>
          <w:rFonts w:cstheme="minorHAnsi"/>
          <w:color w:val="000000" w:themeColor="text1"/>
        </w:rPr>
      </w:pPr>
      <w:r w:rsidRPr="00544ABF">
        <w:rPr>
          <w:rFonts w:cstheme="minorHAnsi"/>
          <w:color w:val="000000" w:themeColor="text1"/>
        </w:rPr>
        <w:t xml:space="preserve">Champions can also help people to access and take advantage of the wide range of services provided by many local voluntary sector organisations in the area. </w:t>
      </w:r>
    </w:p>
    <w:p w14:paraId="54D406F0" w14:textId="77777777" w:rsidR="00647E53" w:rsidRPr="00544ABF" w:rsidRDefault="00647E53" w:rsidP="00647E53">
      <w:pPr>
        <w:pStyle w:val="ListParagraph"/>
        <w:numPr>
          <w:ilvl w:val="0"/>
          <w:numId w:val="10"/>
        </w:numPr>
        <w:spacing w:after="120"/>
        <w:rPr>
          <w:rFonts w:cstheme="minorHAnsi"/>
          <w:b/>
          <w:color w:val="000000" w:themeColor="text1"/>
        </w:rPr>
      </w:pPr>
      <w:r w:rsidRPr="00544ABF">
        <w:rPr>
          <w:rFonts w:cstheme="minorHAnsi"/>
          <w:b/>
          <w:color w:val="000000" w:themeColor="text1"/>
        </w:rPr>
        <w:t>Champions do not have access to any personal information or come into contact with medical records for any other patient.</w:t>
      </w:r>
    </w:p>
    <w:p w14:paraId="651B05EB" w14:textId="243E1FE8" w:rsidR="00647E53" w:rsidRDefault="00647E53" w:rsidP="00DD2500">
      <w:pPr>
        <w:spacing w:after="120" w:line="240" w:lineRule="auto"/>
        <w:rPr>
          <w:rFonts w:cstheme="minorHAnsi"/>
          <w:b/>
          <w:color w:val="0070C0"/>
          <w:sz w:val="14"/>
          <w:szCs w:val="12"/>
        </w:rPr>
      </w:pPr>
    </w:p>
    <w:p w14:paraId="7E5AD222" w14:textId="7D3C4DCC" w:rsidR="00544ABF" w:rsidRDefault="00544ABF" w:rsidP="00DD2500">
      <w:pPr>
        <w:spacing w:after="120" w:line="240" w:lineRule="auto"/>
        <w:rPr>
          <w:rFonts w:cstheme="minorHAnsi"/>
          <w:b/>
          <w:color w:val="0070C0"/>
          <w:sz w:val="14"/>
          <w:szCs w:val="12"/>
        </w:rPr>
      </w:pPr>
    </w:p>
    <w:p w14:paraId="0D81773C" w14:textId="3AC7F078" w:rsidR="00544ABF" w:rsidRDefault="00544ABF" w:rsidP="00DD2500">
      <w:pPr>
        <w:spacing w:after="120" w:line="240" w:lineRule="auto"/>
        <w:rPr>
          <w:rFonts w:cstheme="minorHAnsi"/>
          <w:b/>
          <w:color w:val="0070C0"/>
          <w:sz w:val="14"/>
          <w:szCs w:val="12"/>
        </w:rPr>
      </w:pPr>
    </w:p>
    <w:p w14:paraId="236103DD" w14:textId="5BDDE7B6" w:rsidR="00544ABF" w:rsidRDefault="00544ABF" w:rsidP="00DD2500">
      <w:pPr>
        <w:spacing w:after="120" w:line="240" w:lineRule="auto"/>
        <w:rPr>
          <w:rFonts w:cstheme="minorHAnsi"/>
          <w:b/>
          <w:color w:val="0070C0"/>
          <w:sz w:val="14"/>
          <w:szCs w:val="12"/>
        </w:rPr>
      </w:pPr>
    </w:p>
    <w:p w14:paraId="6B0F1452" w14:textId="3C8B7A83" w:rsidR="00544ABF" w:rsidRDefault="00544ABF" w:rsidP="00DD2500">
      <w:pPr>
        <w:spacing w:after="120" w:line="240" w:lineRule="auto"/>
        <w:rPr>
          <w:rFonts w:cstheme="minorHAnsi"/>
          <w:b/>
          <w:color w:val="0070C0"/>
          <w:sz w:val="14"/>
          <w:szCs w:val="12"/>
        </w:rPr>
      </w:pPr>
    </w:p>
    <w:p w14:paraId="4DE7BCA5" w14:textId="77777777" w:rsidR="00544ABF" w:rsidRPr="00544ABF" w:rsidRDefault="00544ABF" w:rsidP="00DD2500">
      <w:pPr>
        <w:spacing w:after="120" w:line="240" w:lineRule="auto"/>
        <w:rPr>
          <w:rFonts w:cstheme="minorHAnsi"/>
          <w:b/>
          <w:color w:val="0070C0"/>
          <w:sz w:val="14"/>
          <w:szCs w:val="12"/>
        </w:rPr>
      </w:pPr>
    </w:p>
    <w:p w14:paraId="58BEF551" w14:textId="77777777" w:rsidR="00DD2500" w:rsidRPr="007F149A" w:rsidRDefault="008602C9" w:rsidP="00DD2500">
      <w:pPr>
        <w:spacing w:after="120" w:line="240" w:lineRule="auto"/>
        <w:rPr>
          <w:rFonts w:cstheme="minorHAnsi"/>
          <w:b/>
          <w:color w:val="219C9F"/>
          <w:sz w:val="28"/>
          <w:szCs w:val="24"/>
        </w:rPr>
      </w:pPr>
      <w:r w:rsidRPr="007F149A">
        <w:rPr>
          <w:rFonts w:cstheme="minorHAnsi"/>
          <w:b/>
          <w:color w:val="219C9F"/>
          <w:sz w:val="28"/>
          <w:szCs w:val="24"/>
        </w:rPr>
        <w:lastRenderedPageBreak/>
        <w:t>What kind of things do champions get involved in</w:t>
      </w:r>
      <w:r w:rsidR="00F0723B" w:rsidRPr="007F149A">
        <w:rPr>
          <w:rFonts w:cstheme="minorHAnsi"/>
          <w:b/>
          <w:color w:val="219C9F"/>
          <w:sz w:val="28"/>
          <w:szCs w:val="24"/>
        </w:rPr>
        <w:t xml:space="preserve"> with the practice</w:t>
      </w:r>
      <w:r w:rsidR="00DD2500" w:rsidRPr="007F149A">
        <w:rPr>
          <w:rFonts w:cstheme="minorHAnsi"/>
          <w:b/>
          <w:color w:val="219C9F"/>
          <w:sz w:val="28"/>
          <w:szCs w:val="24"/>
        </w:rPr>
        <w:t>?</w:t>
      </w:r>
    </w:p>
    <w:p w14:paraId="30D60250" w14:textId="77777777" w:rsidR="00647E53" w:rsidRPr="00544ABF" w:rsidRDefault="00647E53" w:rsidP="00647E53">
      <w:pPr>
        <w:spacing w:after="120"/>
        <w:rPr>
          <w:rFonts w:cstheme="minorHAnsi"/>
          <w:color w:val="000000" w:themeColor="text1"/>
        </w:rPr>
      </w:pPr>
      <w:r w:rsidRPr="00544ABF">
        <w:rPr>
          <w:rFonts w:cstheme="minorHAnsi"/>
          <w:color w:val="000000" w:themeColor="text1"/>
        </w:rPr>
        <w:t>The kind of things champions get involved in depends on what matters most to the people in the group</w:t>
      </w:r>
      <w:r w:rsidR="007F149A" w:rsidRPr="00544ABF">
        <w:rPr>
          <w:rFonts w:cstheme="minorHAnsi"/>
          <w:color w:val="000000" w:themeColor="text1"/>
        </w:rPr>
        <w:t xml:space="preserve"> – both staff in the practice and champions</w:t>
      </w:r>
      <w:r w:rsidRPr="00544ABF">
        <w:rPr>
          <w:rFonts w:cstheme="minorHAnsi"/>
          <w:color w:val="000000" w:themeColor="text1"/>
        </w:rPr>
        <w:t xml:space="preserve">. </w:t>
      </w:r>
    </w:p>
    <w:p w14:paraId="1D238165" w14:textId="77777777" w:rsidR="00647E53" w:rsidRPr="00544ABF" w:rsidRDefault="00647E53" w:rsidP="00647E53">
      <w:pPr>
        <w:spacing w:after="120"/>
        <w:rPr>
          <w:rFonts w:cstheme="minorHAnsi"/>
          <w:color w:val="000000" w:themeColor="text1"/>
        </w:rPr>
      </w:pPr>
      <w:r w:rsidRPr="00544ABF">
        <w:rPr>
          <w:rFonts w:cstheme="minorHAnsi"/>
          <w:color w:val="000000" w:themeColor="text1"/>
        </w:rPr>
        <w:t xml:space="preserve">It may be that a GP has a special interest in working differently with patients with diabetes and wants some help to meet with patients in a group rather than one to one. The GP may need help from the champions to meet and greet patients and help patients feel comfortable talking together about living with their condition. Or it may be that they prefer to do things on a one to one with people, for example helping patients use a sign in screen in the practice to reduce the queue at the reception desk. </w:t>
      </w:r>
    </w:p>
    <w:p w14:paraId="7627BA5B" w14:textId="59265BB5" w:rsidR="00647E53" w:rsidRPr="00544ABF" w:rsidRDefault="00647E53" w:rsidP="00647E53">
      <w:pPr>
        <w:spacing w:after="120"/>
        <w:rPr>
          <w:rFonts w:cstheme="minorHAnsi"/>
          <w:color w:val="000000" w:themeColor="text1"/>
        </w:rPr>
      </w:pPr>
      <w:r w:rsidRPr="00544ABF">
        <w:rPr>
          <w:rFonts w:cstheme="minorHAnsi"/>
          <w:color w:val="000000" w:themeColor="text1"/>
        </w:rPr>
        <w:t>We did some evaluation of the work that happened in 30 GP practices and found that at least 216 activities were created all of which were driven by the skills and interests of the staff and the champions. Some of those activities happen weekly, e.g. singing groups and knit and natter, others happen monthly e.g. ukulele group and job club, some happen only when the weather is good e.g. Kite flying and other things only once a year, for example staff and champions organising Christmas lunch for people who would otherwise eat alone!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5104"/>
      </w:tblGrid>
      <w:tr w:rsidR="00DD2500" w:rsidRPr="00647E53" w14:paraId="160226BA" w14:textId="77777777" w:rsidTr="003F624B">
        <w:tc>
          <w:tcPr>
            <w:tcW w:w="4927" w:type="dxa"/>
          </w:tcPr>
          <w:p w14:paraId="6D253DE0" w14:textId="77777777" w:rsidR="00DD2500" w:rsidRPr="00647E53" w:rsidRDefault="00DD2500" w:rsidP="006C4FA3">
            <w:pPr>
              <w:pStyle w:val="Default"/>
              <w:spacing w:before="120" w:after="120"/>
              <w:rPr>
                <w:rFonts w:asciiTheme="minorHAnsi" w:eastAsiaTheme="minorHAnsi" w:hAnsiTheme="minorHAnsi" w:cstheme="minorHAnsi"/>
                <w:b/>
                <w:color w:val="0070C0"/>
                <w:lang w:eastAsia="en-US"/>
              </w:rPr>
            </w:pPr>
            <w:r w:rsidRPr="007F149A">
              <w:rPr>
                <w:rFonts w:asciiTheme="minorHAnsi" w:eastAsiaTheme="minorHAnsi" w:hAnsiTheme="minorHAnsi" w:cstheme="minorHAnsi"/>
                <w:b/>
                <w:color w:val="219C9F"/>
                <w:lang w:eastAsia="en-US"/>
              </w:rPr>
              <w:t>Some things Champions MIGHT do:</w:t>
            </w:r>
          </w:p>
        </w:tc>
        <w:tc>
          <w:tcPr>
            <w:tcW w:w="5104" w:type="dxa"/>
          </w:tcPr>
          <w:p w14:paraId="48C3AE4A" w14:textId="77777777" w:rsidR="00DD2500" w:rsidRPr="007F149A" w:rsidRDefault="00DD2500" w:rsidP="006C4FA3">
            <w:pPr>
              <w:pStyle w:val="Default"/>
              <w:spacing w:before="120" w:after="120"/>
              <w:rPr>
                <w:rFonts w:asciiTheme="minorHAnsi" w:eastAsiaTheme="minorHAnsi" w:hAnsiTheme="minorHAnsi" w:cstheme="minorHAnsi"/>
                <w:b/>
                <w:color w:val="219C9F"/>
                <w:lang w:eastAsia="en-US"/>
              </w:rPr>
            </w:pPr>
            <w:r w:rsidRPr="007F149A">
              <w:rPr>
                <w:rFonts w:asciiTheme="minorHAnsi" w:eastAsiaTheme="minorHAnsi" w:hAnsiTheme="minorHAnsi" w:cstheme="minorHAnsi"/>
                <w:b/>
                <w:color w:val="219C9F"/>
                <w:lang w:eastAsia="en-US"/>
              </w:rPr>
              <w:t>Some things Champions WON’T do:</w:t>
            </w:r>
          </w:p>
        </w:tc>
      </w:tr>
      <w:tr w:rsidR="00DD2500" w:rsidRPr="00647E53" w14:paraId="1BCF177F" w14:textId="77777777" w:rsidTr="00544ABF">
        <w:trPr>
          <w:trHeight w:val="7215"/>
        </w:trPr>
        <w:tc>
          <w:tcPr>
            <w:tcW w:w="4927" w:type="dxa"/>
          </w:tcPr>
          <w:p w14:paraId="6B9458E0" w14:textId="77777777" w:rsidR="00DD2500" w:rsidRPr="00544ABF" w:rsidRDefault="00DD2500" w:rsidP="0073080C">
            <w:pPr>
              <w:pStyle w:val="Default"/>
              <w:numPr>
                <w:ilvl w:val="0"/>
                <w:numId w:val="5"/>
              </w:numPr>
              <w:spacing w:before="120" w:after="120"/>
              <w:ind w:left="357" w:hanging="357"/>
              <w:rPr>
                <w:rFonts w:asciiTheme="minorHAnsi" w:hAnsiTheme="minorHAnsi" w:cstheme="minorHAnsi"/>
                <w:sz w:val="22"/>
                <w:szCs w:val="22"/>
              </w:rPr>
            </w:pPr>
            <w:r w:rsidRPr="00544ABF">
              <w:rPr>
                <w:rFonts w:asciiTheme="minorHAnsi" w:hAnsiTheme="minorHAnsi" w:cstheme="minorHAnsi"/>
                <w:sz w:val="22"/>
                <w:szCs w:val="22"/>
              </w:rPr>
              <w:t xml:space="preserve">Develop social or peer support </w:t>
            </w:r>
            <w:r w:rsidR="00150BF5" w:rsidRPr="00544ABF">
              <w:rPr>
                <w:rFonts w:asciiTheme="minorHAnsi" w:hAnsiTheme="minorHAnsi" w:cstheme="minorHAnsi"/>
                <w:sz w:val="22"/>
                <w:szCs w:val="22"/>
              </w:rPr>
              <w:t xml:space="preserve">activities and </w:t>
            </w:r>
            <w:r w:rsidRPr="00544ABF">
              <w:rPr>
                <w:rFonts w:asciiTheme="minorHAnsi" w:hAnsiTheme="minorHAnsi" w:cstheme="minorHAnsi"/>
                <w:sz w:val="22"/>
                <w:szCs w:val="22"/>
              </w:rPr>
              <w:t>groups</w:t>
            </w:r>
            <w:r w:rsidR="00150BF5" w:rsidRPr="00544ABF">
              <w:rPr>
                <w:rFonts w:asciiTheme="minorHAnsi" w:hAnsiTheme="minorHAnsi" w:cstheme="minorHAnsi"/>
                <w:sz w:val="22"/>
                <w:szCs w:val="22"/>
              </w:rPr>
              <w:t xml:space="preserve">. </w:t>
            </w:r>
            <w:r w:rsidR="00647E53" w:rsidRPr="00544ABF">
              <w:rPr>
                <w:rFonts w:asciiTheme="minorHAnsi" w:hAnsiTheme="minorHAnsi" w:cstheme="minorHAnsi"/>
                <w:sz w:val="22"/>
                <w:szCs w:val="22"/>
              </w:rPr>
              <w:t xml:space="preserve"> </w:t>
            </w:r>
            <w:r w:rsidR="00150BF5" w:rsidRPr="00544ABF">
              <w:rPr>
                <w:rFonts w:asciiTheme="minorHAnsi" w:hAnsiTheme="minorHAnsi" w:cstheme="minorHAnsi"/>
                <w:sz w:val="22"/>
                <w:szCs w:val="22"/>
              </w:rPr>
              <w:t>Examples include,</w:t>
            </w:r>
            <w:r w:rsidR="003352AC" w:rsidRPr="00544ABF">
              <w:rPr>
                <w:rFonts w:asciiTheme="minorHAnsi" w:hAnsiTheme="minorHAnsi" w:cstheme="minorHAnsi"/>
                <w:sz w:val="22"/>
                <w:szCs w:val="22"/>
              </w:rPr>
              <w:t xml:space="preserve"> history walks,</w:t>
            </w:r>
            <w:r w:rsidR="00150BF5" w:rsidRPr="00544ABF">
              <w:rPr>
                <w:rFonts w:asciiTheme="minorHAnsi" w:hAnsiTheme="minorHAnsi" w:cstheme="minorHAnsi"/>
                <w:sz w:val="22"/>
                <w:szCs w:val="22"/>
              </w:rPr>
              <w:t xml:space="preserve"> poetry &amp; a pint, </w:t>
            </w:r>
            <w:r w:rsidR="00901AAE" w:rsidRPr="00544ABF">
              <w:rPr>
                <w:rFonts w:asciiTheme="minorHAnsi" w:hAnsiTheme="minorHAnsi" w:cstheme="minorHAnsi"/>
                <w:sz w:val="22"/>
                <w:szCs w:val="22"/>
              </w:rPr>
              <w:t>knit &amp; natt</w:t>
            </w:r>
            <w:r w:rsidR="001D7693" w:rsidRPr="00544ABF">
              <w:rPr>
                <w:rFonts w:asciiTheme="minorHAnsi" w:hAnsiTheme="minorHAnsi" w:cstheme="minorHAnsi"/>
                <w:sz w:val="22"/>
                <w:szCs w:val="22"/>
              </w:rPr>
              <w:t>er,</w:t>
            </w:r>
            <w:r w:rsidR="00150BF5" w:rsidRPr="00544ABF">
              <w:rPr>
                <w:rFonts w:asciiTheme="minorHAnsi" w:hAnsiTheme="minorHAnsi" w:cstheme="minorHAnsi"/>
                <w:sz w:val="22"/>
                <w:szCs w:val="22"/>
              </w:rPr>
              <w:t xml:space="preserve"> carers support, community choir, singing,  dancing</w:t>
            </w:r>
            <w:r w:rsidR="003352AC" w:rsidRPr="00544ABF">
              <w:rPr>
                <w:rFonts w:asciiTheme="minorHAnsi" w:hAnsiTheme="minorHAnsi" w:cstheme="minorHAnsi"/>
                <w:sz w:val="22"/>
                <w:szCs w:val="22"/>
              </w:rPr>
              <w:t>,</w:t>
            </w:r>
            <w:r w:rsidR="00150BF5" w:rsidRPr="00544ABF">
              <w:rPr>
                <w:rFonts w:asciiTheme="minorHAnsi" w:hAnsiTheme="minorHAnsi" w:cstheme="minorHAnsi"/>
                <w:sz w:val="22"/>
                <w:szCs w:val="22"/>
              </w:rPr>
              <w:t xml:space="preserve"> &amp; reading groups</w:t>
            </w:r>
          </w:p>
          <w:p w14:paraId="35228921" w14:textId="77777777" w:rsidR="00DD2500" w:rsidRPr="00544ABF" w:rsidRDefault="00DD2500" w:rsidP="0073080C">
            <w:pPr>
              <w:pStyle w:val="Default"/>
              <w:numPr>
                <w:ilvl w:val="0"/>
                <w:numId w:val="5"/>
              </w:numPr>
              <w:spacing w:before="120" w:after="120"/>
              <w:ind w:left="357" w:hanging="357"/>
              <w:rPr>
                <w:rFonts w:asciiTheme="minorHAnsi" w:hAnsiTheme="minorHAnsi" w:cstheme="minorHAnsi"/>
                <w:sz w:val="22"/>
                <w:szCs w:val="22"/>
              </w:rPr>
            </w:pPr>
            <w:r w:rsidRPr="00544ABF">
              <w:rPr>
                <w:rFonts w:asciiTheme="minorHAnsi" w:hAnsiTheme="minorHAnsi" w:cstheme="minorHAnsi"/>
                <w:sz w:val="22"/>
                <w:szCs w:val="22"/>
              </w:rPr>
              <w:t>Work in pairs or as a bigger group</w:t>
            </w:r>
          </w:p>
          <w:p w14:paraId="08F3854B" w14:textId="77777777" w:rsidR="001E0B4C" w:rsidRPr="00544ABF" w:rsidRDefault="001E0B4C" w:rsidP="0073080C">
            <w:pPr>
              <w:pStyle w:val="Default"/>
              <w:numPr>
                <w:ilvl w:val="0"/>
                <w:numId w:val="5"/>
              </w:numPr>
              <w:spacing w:before="120" w:after="120"/>
              <w:ind w:left="357" w:hanging="357"/>
              <w:rPr>
                <w:rFonts w:asciiTheme="minorHAnsi" w:hAnsiTheme="minorHAnsi" w:cstheme="minorHAnsi"/>
                <w:sz w:val="22"/>
                <w:szCs w:val="22"/>
              </w:rPr>
            </w:pPr>
            <w:r w:rsidRPr="00544ABF">
              <w:rPr>
                <w:rFonts w:asciiTheme="minorHAnsi" w:hAnsiTheme="minorHAnsi" w:cstheme="minorHAnsi"/>
                <w:sz w:val="22"/>
                <w:szCs w:val="22"/>
              </w:rPr>
              <w:t>Support GPs who need help to host group sessions for particular groups of patients (</w:t>
            </w:r>
            <w:proofErr w:type="gramStart"/>
            <w:r w:rsidR="00F0723B" w:rsidRPr="00544ABF">
              <w:rPr>
                <w:rFonts w:asciiTheme="minorHAnsi" w:hAnsiTheme="minorHAnsi" w:cstheme="minorHAnsi"/>
                <w:sz w:val="22"/>
                <w:szCs w:val="22"/>
              </w:rPr>
              <w:t>e.g.</w:t>
            </w:r>
            <w:proofErr w:type="gramEnd"/>
            <w:r w:rsidRPr="00544ABF">
              <w:rPr>
                <w:rFonts w:asciiTheme="minorHAnsi" w:hAnsiTheme="minorHAnsi" w:cstheme="minorHAnsi"/>
                <w:sz w:val="22"/>
                <w:szCs w:val="22"/>
              </w:rPr>
              <w:t xml:space="preserve"> people with diabetes)</w:t>
            </w:r>
          </w:p>
          <w:p w14:paraId="014D3A9C" w14:textId="77777777" w:rsidR="00DD2500" w:rsidRPr="00544ABF" w:rsidRDefault="00DD2500" w:rsidP="0073080C">
            <w:pPr>
              <w:numPr>
                <w:ilvl w:val="0"/>
                <w:numId w:val="7"/>
              </w:numPr>
              <w:spacing w:before="120" w:after="120"/>
              <w:rPr>
                <w:rFonts w:cstheme="minorHAnsi"/>
              </w:rPr>
            </w:pPr>
            <w:r w:rsidRPr="00544ABF">
              <w:rPr>
                <w:rFonts w:cstheme="minorHAnsi"/>
              </w:rPr>
              <w:t>Help people find their way around the practice (</w:t>
            </w:r>
            <w:proofErr w:type="gramStart"/>
            <w:r w:rsidR="00225144" w:rsidRPr="00544ABF">
              <w:rPr>
                <w:rFonts w:cstheme="minorHAnsi"/>
              </w:rPr>
              <w:t>e.g.</w:t>
            </w:r>
            <w:proofErr w:type="gramEnd"/>
            <w:r w:rsidRPr="00544ABF">
              <w:rPr>
                <w:rFonts w:cstheme="minorHAnsi"/>
              </w:rPr>
              <w:t xml:space="preserve"> using check in screens)</w:t>
            </w:r>
            <w:r w:rsidR="003352AC" w:rsidRPr="00544ABF">
              <w:rPr>
                <w:rFonts w:cstheme="minorHAnsi"/>
              </w:rPr>
              <w:t xml:space="preserve"> </w:t>
            </w:r>
          </w:p>
          <w:p w14:paraId="0ACE142B" w14:textId="77777777" w:rsidR="003352AC" w:rsidRPr="00544ABF" w:rsidRDefault="003352AC" w:rsidP="0073080C">
            <w:pPr>
              <w:numPr>
                <w:ilvl w:val="0"/>
                <w:numId w:val="7"/>
              </w:numPr>
              <w:spacing w:before="120" w:after="120"/>
              <w:rPr>
                <w:rFonts w:cstheme="minorHAnsi"/>
              </w:rPr>
            </w:pPr>
            <w:r w:rsidRPr="00544ABF">
              <w:rPr>
                <w:rFonts w:cstheme="minorHAnsi"/>
              </w:rPr>
              <w:t xml:space="preserve">Letting people know </w:t>
            </w:r>
            <w:r w:rsidR="00F0723B" w:rsidRPr="00544ABF">
              <w:rPr>
                <w:rFonts w:cstheme="minorHAnsi"/>
              </w:rPr>
              <w:t>what’s</w:t>
            </w:r>
            <w:r w:rsidRPr="00544ABF">
              <w:rPr>
                <w:rFonts w:cstheme="minorHAnsi"/>
              </w:rPr>
              <w:t xml:space="preserve"> available in the practice (</w:t>
            </w:r>
            <w:proofErr w:type="gramStart"/>
            <w:r w:rsidR="00F0723B" w:rsidRPr="00544ABF">
              <w:rPr>
                <w:rFonts w:cstheme="minorHAnsi"/>
              </w:rPr>
              <w:t>e.g.</w:t>
            </w:r>
            <w:proofErr w:type="gramEnd"/>
            <w:r w:rsidR="00F0723B" w:rsidRPr="00544ABF">
              <w:rPr>
                <w:rFonts w:cstheme="minorHAnsi"/>
              </w:rPr>
              <w:t xml:space="preserve"> Screening</w:t>
            </w:r>
            <w:r w:rsidRPr="00544ABF">
              <w:rPr>
                <w:rFonts w:cstheme="minorHAnsi"/>
              </w:rPr>
              <w:t xml:space="preserve"> &amp; immunisations) </w:t>
            </w:r>
          </w:p>
          <w:p w14:paraId="1EE87085" w14:textId="77777777" w:rsidR="00DD2500" w:rsidRPr="00544ABF" w:rsidRDefault="00DD2500" w:rsidP="0073080C">
            <w:pPr>
              <w:numPr>
                <w:ilvl w:val="0"/>
                <w:numId w:val="7"/>
              </w:numPr>
              <w:spacing w:before="120" w:after="120"/>
              <w:rPr>
                <w:rFonts w:cstheme="minorHAnsi"/>
              </w:rPr>
            </w:pPr>
            <w:r w:rsidRPr="00544ABF">
              <w:rPr>
                <w:rFonts w:cstheme="minorHAnsi"/>
              </w:rPr>
              <w:t>Let peo</w:t>
            </w:r>
            <w:r w:rsidR="003352AC" w:rsidRPr="00544ABF">
              <w:rPr>
                <w:rFonts w:cstheme="minorHAnsi"/>
              </w:rPr>
              <w:t xml:space="preserve">ple know what’s going on in the local community </w:t>
            </w:r>
          </w:p>
          <w:p w14:paraId="56315473" w14:textId="77777777" w:rsidR="00D10597" w:rsidRPr="00544ABF" w:rsidRDefault="00DD2500" w:rsidP="0073080C">
            <w:pPr>
              <w:numPr>
                <w:ilvl w:val="0"/>
                <w:numId w:val="7"/>
              </w:numPr>
              <w:spacing w:before="120" w:after="120"/>
              <w:rPr>
                <w:rFonts w:cstheme="minorHAnsi"/>
              </w:rPr>
            </w:pPr>
            <w:r w:rsidRPr="00544ABF">
              <w:rPr>
                <w:rFonts w:cstheme="minorHAnsi"/>
              </w:rPr>
              <w:t>Help the practice with its work – for example at flu clinics</w:t>
            </w:r>
          </w:p>
          <w:p w14:paraId="3D81B5D4" w14:textId="77777777" w:rsidR="00DD2500" w:rsidRPr="00544ABF" w:rsidRDefault="003352AC" w:rsidP="0073080C">
            <w:pPr>
              <w:numPr>
                <w:ilvl w:val="0"/>
                <w:numId w:val="7"/>
              </w:numPr>
              <w:spacing w:before="120" w:after="120"/>
              <w:rPr>
                <w:rFonts w:cstheme="minorHAnsi"/>
              </w:rPr>
            </w:pPr>
            <w:r w:rsidRPr="00544ABF">
              <w:rPr>
                <w:rFonts w:cstheme="minorHAnsi"/>
              </w:rPr>
              <w:t>Bring a different way of seeing things into conversations and meetings</w:t>
            </w:r>
          </w:p>
          <w:p w14:paraId="34295358" w14:textId="77777777" w:rsidR="00DD2500" w:rsidRPr="00544ABF" w:rsidRDefault="00DD2500" w:rsidP="0073080C">
            <w:pPr>
              <w:numPr>
                <w:ilvl w:val="0"/>
                <w:numId w:val="7"/>
              </w:numPr>
              <w:spacing w:before="120" w:after="120"/>
              <w:rPr>
                <w:rFonts w:cstheme="minorHAnsi"/>
                <w:b/>
              </w:rPr>
            </w:pPr>
            <w:r w:rsidRPr="00544ABF">
              <w:rPr>
                <w:rFonts w:cstheme="minorHAnsi"/>
              </w:rPr>
              <w:t xml:space="preserve">Attend local and national </w:t>
            </w:r>
            <w:r w:rsidR="0073080C" w:rsidRPr="00544ABF">
              <w:rPr>
                <w:rFonts w:cstheme="minorHAnsi"/>
              </w:rPr>
              <w:t>Champions’ events</w:t>
            </w:r>
          </w:p>
          <w:p w14:paraId="306F1BD4" w14:textId="77777777" w:rsidR="003352AC" w:rsidRPr="00544ABF" w:rsidRDefault="003352AC" w:rsidP="0073080C">
            <w:pPr>
              <w:numPr>
                <w:ilvl w:val="0"/>
                <w:numId w:val="7"/>
              </w:numPr>
              <w:spacing w:before="120" w:after="120"/>
              <w:rPr>
                <w:rFonts w:cstheme="minorHAnsi"/>
                <w:b/>
              </w:rPr>
            </w:pPr>
            <w:r w:rsidRPr="00544ABF">
              <w:rPr>
                <w:rFonts w:cstheme="minorHAnsi"/>
              </w:rPr>
              <w:t>Make a difference!</w:t>
            </w:r>
          </w:p>
        </w:tc>
        <w:tc>
          <w:tcPr>
            <w:tcW w:w="5104" w:type="dxa"/>
          </w:tcPr>
          <w:p w14:paraId="318B6B15" w14:textId="77777777" w:rsidR="00DD2500" w:rsidRPr="00544ABF" w:rsidRDefault="00DD2500" w:rsidP="0073080C">
            <w:pPr>
              <w:numPr>
                <w:ilvl w:val="0"/>
                <w:numId w:val="6"/>
              </w:numPr>
              <w:spacing w:before="120" w:after="120"/>
              <w:ind w:left="357" w:hanging="357"/>
              <w:rPr>
                <w:rFonts w:cstheme="minorHAnsi"/>
              </w:rPr>
            </w:pPr>
            <w:r w:rsidRPr="00544ABF">
              <w:rPr>
                <w:rFonts w:cstheme="minorHAnsi"/>
              </w:rPr>
              <w:t>Work alone with patients</w:t>
            </w:r>
          </w:p>
          <w:p w14:paraId="4C97E104" w14:textId="77777777" w:rsidR="00DD2500" w:rsidRPr="00544ABF" w:rsidRDefault="00DD2500" w:rsidP="0073080C">
            <w:pPr>
              <w:numPr>
                <w:ilvl w:val="0"/>
                <w:numId w:val="6"/>
              </w:numPr>
              <w:spacing w:before="120" w:after="120"/>
              <w:ind w:left="357" w:hanging="357"/>
              <w:rPr>
                <w:rFonts w:cstheme="minorHAnsi"/>
              </w:rPr>
            </w:pPr>
            <w:r w:rsidRPr="00544ABF">
              <w:rPr>
                <w:rFonts w:cstheme="minorHAnsi"/>
              </w:rPr>
              <w:t>Give medical advice or recommendations</w:t>
            </w:r>
          </w:p>
          <w:p w14:paraId="79A02EDE" w14:textId="77777777" w:rsidR="00DD2500" w:rsidRPr="00544ABF" w:rsidRDefault="00DD2500" w:rsidP="0073080C">
            <w:pPr>
              <w:numPr>
                <w:ilvl w:val="0"/>
                <w:numId w:val="6"/>
              </w:numPr>
              <w:spacing w:before="120" w:after="120"/>
              <w:ind w:left="357" w:hanging="357"/>
              <w:rPr>
                <w:rFonts w:cstheme="minorHAnsi"/>
              </w:rPr>
            </w:pPr>
            <w:r w:rsidRPr="00544ABF">
              <w:rPr>
                <w:rFonts w:cstheme="minorHAnsi"/>
              </w:rPr>
              <w:t>Have access to confidential information about others</w:t>
            </w:r>
          </w:p>
          <w:p w14:paraId="1132E161" w14:textId="77777777" w:rsidR="00DD2500" w:rsidRPr="00544ABF" w:rsidRDefault="00DD2500" w:rsidP="0073080C">
            <w:pPr>
              <w:numPr>
                <w:ilvl w:val="0"/>
                <w:numId w:val="6"/>
              </w:numPr>
              <w:spacing w:before="120" w:after="120"/>
              <w:ind w:left="357" w:hanging="357"/>
              <w:rPr>
                <w:rFonts w:cstheme="minorHAnsi"/>
              </w:rPr>
            </w:pPr>
            <w:r w:rsidRPr="00544ABF">
              <w:rPr>
                <w:rFonts w:cstheme="minorHAnsi"/>
              </w:rPr>
              <w:t>Help people to jump the queue</w:t>
            </w:r>
          </w:p>
          <w:p w14:paraId="67FCFAE9" w14:textId="77777777" w:rsidR="00DD2500" w:rsidRPr="00544ABF" w:rsidRDefault="00DD2500" w:rsidP="0073080C">
            <w:pPr>
              <w:pStyle w:val="ListParagraph"/>
              <w:numPr>
                <w:ilvl w:val="0"/>
                <w:numId w:val="6"/>
              </w:numPr>
              <w:spacing w:before="120" w:after="120"/>
              <w:ind w:left="357" w:hanging="357"/>
              <w:contextualSpacing w:val="0"/>
              <w:rPr>
                <w:rFonts w:cstheme="minorHAnsi"/>
              </w:rPr>
            </w:pPr>
            <w:r w:rsidRPr="00544ABF">
              <w:rPr>
                <w:rFonts w:cstheme="minorHAnsi"/>
              </w:rPr>
              <w:t xml:space="preserve">Put themselves in risky situations </w:t>
            </w:r>
          </w:p>
          <w:p w14:paraId="6F32B115" w14:textId="77777777" w:rsidR="003352AC" w:rsidRPr="00544ABF" w:rsidRDefault="00DD2500" w:rsidP="001D7693">
            <w:pPr>
              <w:numPr>
                <w:ilvl w:val="0"/>
                <w:numId w:val="6"/>
              </w:numPr>
              <w:spacing w:before="120" w:after="120"/>
              <w:ind w:left="357" w:hanging="357"/>
              <w:rPr>
                <w:rFonts w:cstheme="minorHAnsi"/>
              </w:rPr>
            </w:pPr>
            <w:r w:rsidRPr="00544ABF">
              <w:rPr>
                <w:rFonts w:cstheme="minorHAnsi"/>
              </w:rPr>
              <w:t>Assist with any personal or clinical care</w:t>
            </w:r>
          </w:p>
          <w:p w14:paraId="06C056D0" w14:textId="2F9922D2" w:rsidR="00DD2500" w:rsidRPr="00544ABF" w:rsidRDefault="00544ABF" w:rsidP="001D7693">
            <w:pPr>
              <w:numPr>
                <w:ilvl w:val="0"/>
                <w:numId w:val="6"/>
              </w:numPr>
              <w:spacing w:before="120" w:after="120"/>
              <w:ind w:left="357" w:hanging="357"/>
              <w:rPr>
                <w:rFonts w:cstheme="minorHAnsi"/>
              </w:rPr>
            </w:pPr>
            <w:r w:rsidRPr="00544ABF">
              <w:rPr>
                <w:noProof/>
                <w:lang w:eastAsia="en-GB"/>
              </w:rPr>
              <w:drawing>
                <wp:anchor distT="0" distB="0" distL="114300" distR="114300" simplePos="0" relativeHeight="251660288" behindDoc="0" locked="0" layoutInCell="1" allowOverlap="1" wp14:anchorId="2823C2FF" wp14:editId="535E65E5">
                  <wp:simplePos x="0" y="0"/>
                  <wp:positionH relativeFrom="column">
                    <wp:posOffset>2306955</wp:posOffset>
                  </wp:positionH>
                  <wp:positionV relativeFrom="paragraph">
                    <wp:posOffset>2361565</wp:posOffset>
                  </wp:positionV>
                  <wp:extent cx="855345" cy="381000"/>
                  <wp:effectExtent l="0" t="0" r="1905" b="0"/>
                  <wp:wrapSquare wrapText="bothSides"/>
                  <wp:docPr id="39" name="Picture 39" descr="NHS-RGB Blue"/>
                  <wp:cNvGraphicFramePr/>
                  <a:graphic xmlns:a="http://schemas.openxmlformats.org/drawingml/2006/main">
                    <a:graphicData uri="http://schemas.openxmlformats.org/drawingml/2006/picture">
                      <pic:pic xmlns:pic="http://schemas.openxmlformats.org/drawingml/2006/picture">
                        <pic:nvPicPr>
                          <pic:cNvPr id="39" name="Picture 39" descr="NHS-RGB Blue"/>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534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352AC" w:rsidRPr="00544ABF">
              <w:rPr>
                <w:rFonts w:cstheme="minorHAnsi"/>
              </w:rPr>
              <w:t>Anything they are not happy and comfortable to do</w:t>
            </w:r>
            <w:r w:rsidR="00DD2500" w:rsidRPr="00544ABF">
              <w:rPr>
                <w:rFonts w:cstheme="minorHAnsi"/>
              </w:rPr>
              <w:t xml:space="preserve"> </w:t>
            </w:r>
          </w:p>
        </w:tc>
      </w:tr>
    </w:tbl>
    <w:p w14:paraId="72C523DF" w14:textId="42C8F2BC" w:rsidR="00A909DA" w:rsidRPr="00DD2500" w:rsidRDefault="00A909DA" w:rsidP="00940E54">
      <w:pPr>
        <w:spacing w:after="120" w:line="240" w:lineRule="auto"/>
        <w:rPr>
          <w:rFonts w:ascii="Arial Rounded MT Bold" w:hAnsi="Arial Rounded MT Bold" w:cs="Arial"/>
          <w:sz w:val="24"/>
          <w:szCs w:val="28"/>
        </w:rPr>
      </w:pPr>
    </w:p>
    <w:sectPr w:rsidR="00A909DA" w:rsidRPr="00DD2500" w:rsidSect="00DD2500">
      <w:headerReference w:type="default" r:id="rId11"/>
      <w:footerReference w:type="default" r:id="rId12"/>
      <w:pgSz w:w="11906" w:h="16838"/>
      <w:pgMar w:top="568" w:right="851" w:bottom="426" w:left="851" w:header="708" w:footer="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AD515" w14:textId="77777777" w:rsidR="001D3A73" w:rsidRDefault="001D3A73">
      <w:pPr>
        <w:spacing w:after="0" w:line="240" w:lineRule="auto"/>
      </w:pPr>
      <w:r>
        <w:separator/>
      </w:r>
    </w:p>
  </w:endnote>
  <w:endnote w:type="continuationSeparator" w:id="0">
    <w:p w14:paraId="2ADBD7B0" w14:textId="77777777" w:rsidR="001D3A73" w:rsidRDefault="001D3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Whitney Book">
    <w:altName w:val="Whitney Book"/>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C174" w14:textId="77777777" w:rsidR="0035408D" w:rsidRDefault="002A6C45" w:rsidP="00746892">
    <w:pPr>
      <w:pStyle w:val="Footer"/>
      <w:jc w:val="right"/>
    </w:pPr>
  </w:p>
  <w:p w14:paraId="0D8E5037" w14:textId="77777777" w:rsidR="0035408D" w:rsidRDefault="002A6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24D95" w14:textId="77777777" w:rsidR="001D3A73" w:rsidRDefault="001D3A73">
      <w:pPr>
        <w:spacing w:after="0" w:line="240" w:lineRule="auto"/>
      </w:pPr>
      <w:r>
        <w:separator/>
      </w:r>
    </w:p>
  </w:footnote>
  <w:footnote w:type="continuationSeparator" w:id="0">
    <w:p w14:paraId="37546426" w14:textId="77777777" w:rsidR="001D3A73" w:rsidRDefault="001D3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F1B70" w14:textId="77777777" w:rsidR="00862D57" w:rsidRDefault="002A6C45" w:rsidP="00C175EF">
    <w:pPr>
      <w:pStyle w:val="Header"/>
    </w:pPr>
  </w:p>
  <w:p w14:paraId="758C67A2" w14:textId="77777777" w:rsidR="00F4795D" w:rsidRDefault="002A6C45" w:rsidP="00F4795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042B"/>
    <w:multiLevelType w:val="hybridMultilevel"/>
    <w:tmpl w:val="3C504064"/>
    <w:lvl w:ilvl="0" w:tplc="9FF2A058">
      <w:numFmt w:val="bullet"/>
      <w:lvlText w:val="•"/>
      <w:lvlJc w:val="left"/>
      <w:pPr>
        <w:ind w:left="720" w:hanging="360"/>
      </w:pPr>
      <w:rPr>
        <w:rFonts w:ascii="Calibri" w:eastAsiaTheme="minorHAnsi" w:hAnsi="Calibri" w:cs="Whitney Book"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11D24"/>
    <w:multiLevelType w:val="hybridMultilevel"/>
    <w:tmpl w:val="349CA8D8"/>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6AB5E2A"/>
    <w:multiLevelType w:val="hybridMultilevel"/>
    <w:tmpl w:val="9C54C35A"/>
    <w:lvl w:ilvl="0" w:tplc="9EE07E8A">
      <w:start w:val="1"/>
      <w:numFmt w:val="bullet"/>
      <w:lvlText w:val="o"/>
      <w:lvlJc w:val="left"/>
      <w:pPr>
        <w:ind w:left="1440" w:hanging="360"/>
      </w:pPr>
      <w:rPr>
        <w:rFonts w:ascii="Courier New" w:hAnsi="Courier New" w:hint="default"/>
        <w:sz w:val="4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3A407EB"/>
    <w:multiLevelType w:val="hybridMultilevel"/>
    <w:tmpl w:val="F4249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1053B5A"/>
    <w:multiLevelType w:val="hybridMultilevel"/>
    <w:tmpl w:val="457AB300"/>
    <w:lvl w:ilvl="0" w:tplc="9EE07E8A">
      <w:start w:val="1"/>
      <w:numFmt w:val="bullet"/>
      <w:lvlText w:val="o"/>
      <w:lvlJc w:val="left"/>
      <w:pPr>
        <w:ind w:left="720" w:hanging="360"/>
      </w:pPr>
      <w:rPr>
        <w:rFonts w:ascii="Courier New" w:hAnsi="Courier New" w:hint="default"/>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927F09"/>
    <w:multiLevelType w:val="hybridMultilevel"/>
    <w:tmpl w:val="8062D384"/>
    <w:lvl w:ilvl="0" w:tplc="0809000D">
      <w:start w:val="1"/>
      <w:numFmt w:val="bullet"/>
      <w:lvlText w:val=""/>
      <w:lvlJc w:val="left"/>
      <w:pPr>
        <w:ind w:left="3054" w:hanging="360"/>
      </w:pPr>
      <w:rPr>
        <w:rFonts w:ascii="Wingdings" w:hAnsi="Wingdings" w:hint="default"/>
      </w:rPr>
    </w:lvl>
    <w:lvl w:ilvl="1" w:tplc="08090003" w:tentative="1">
      <w:start w:val="1"/>
      <w:numFmt w:val="bullet"/>
      <w:lvlText w:val="o"/>
      <w:lvlJc w:val="left"/>
      <w:pPr>
        <w:ind w:left="3774" w:hanging="360"/>
      </w:pPr>
      <w:rPr>
        <w:rFonts w:ascii="Courier New" w:hAnsi="Courier New" w:cs="Courier New" w:hint="default"/>
      </w:rPr>
    </w:lvl>
    <w:lvl w:ilvl="2" w:tplc="08090005" w:tentative="1">
      <w:start w:val="1"/>
      <w:numFmt w:val="bullet"/>
      <w:lvlText w:val=""/>
      <w:lvlJc w:val="left"/>
      <w:pPr>
        <w:ind w:left="4494" w:hanging="360"/>
      </w:pPr>
      <w:rPr>
        <w:rFonts w:ascii="Wingdings" w:hAnsi="Wingdings" w:hint="default"/>
      </w:rPr>
    </w:lvl>
    <w:lvl w:ilvl="3" w:tplc="08090001" w:tentative="1">
      <w:start w:val="1"/>
      <w:numFmt w:val="bullet"/>
      <w:lvlText w:val=""/>
      <w:lvlJc w:val="left"/>
      <w:pPr>
        <w:ind w:left="5214" w:hanging="360"/>
      </w:pPr>
      <w:rPr>
        <w:rFonts w:ascii="Symbol" w:hAnsi="Symbol" w:hint="default"/>
      </w:rPr>
    </w:lvl>
    <w:lvl w:ilvl="4" w:tplc="08090003" w:tentative="1">
      <w:start w:val="1"/>
      <w:numFmt w:val="bullet"/>
      <w:lvlText w:val="o"/>
      <w:lvlJc w:val="left"/>
      <w:pPr>
        <w:ind w:left="5934" w:hanging="360"/>
      </w:pPr>
      <w:rPr>
        <w:rFonts w:ascii="Courier New" w:hAnsi="Courier New" w:cs="Courier New" w:hint="default"/>
      </w:rPr>
    </w:lvl>
    <w:lvl w:ilvl="5" w:tplc="08090005" w:tentative="1">
      <w:start w:val="1"/>
      <w:numFmt w:val="bullet"/>
      <w:lvlText w:val=""/>
      <w:lvlJc w:val="left"/>
      <w:pPr>
        <w:ind w:left="6654" w:hanging="360"/>
      </w:pPr>
      <w:rPr>
        <w:rFonts w:ascii="Wingdings" w:hAnsi="Wingdings" w:hint="default"/>
      </w:rPr>
    </w:lvl>
    <w:lvl w:ilvl="6" w:tplc="08090001" w:tentative="1">
      <w:start w:val="1"/>
      <w:numFmt w:val="bullet"/>
      <w:lvlText w:val=""/>
      <w:lvlJc w:val="left"/>
      <w:pPr>
        <w:ind w:left="7374" w:hanging="360"/>
      </w:pPr>
      <w:rPr>
        <w:rFonts w:ascii="Symbol" w:hAnsi="Symbol" w:hint="default"/>
      </w:rPr>
    </w:lvl>
    <w:lvl w:ilvl="7" w:tplc="08090003" w:tentative="1">
      <w:start w:val="1"/>
      <w:numFmt w:val="bullet"/>
      <w:lvlText w:val="o"/>
      <w:lvlJc w:val="left"/>
      <w:pPr>
        <w:ind w:left="8094" w:hanging="360"/>
      </w:pPr>
      <w:rPr>
        <w:rFonts w:ascii="Courier New" w:hAnsi="Courier New" w:cs="Courier New" w:hint="default"/>
      </w:rPr>
    </w:lvl>
    <w:lvl w:ilvl="8" w:tplc="08090005" w:tentative="1">
      <w:start w:val="1"/>
      <w:numFmt w:val="bullet"/>
      <w:lvlText w:val=""/>
      <w:lvlJc w:val="left"/>
      <w:pPr>
        <w:ind w:left="8814" w:hanging="360"/>
      </w:pPr>
      <w:rPr>
        <w:rFonts w:ascii="Wingdings" w:hAnsi="Wingdings" w:hint="default"/>
      </w:rPr>
    </w:lvl>
  </w:abstractNum>
  <w:abstractNum w:abstractNumId="6" w15:restartNumberingAfterBreak="0">
    <w:nsid w:val="404444F8"/>
    <w:multiLevelType w:val="hybridMultilevel"/>
    <w:tmpl w:val="73CCF4DE"/>
    <w:lvl w:ilvl="0" w:tplc="EBC44EAC">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11B4C4F"/>
    <w:multiLevelType w:val="hybridMultilevel"/>
    <w:tmpl w:val="59F8F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3272AF7"/>
    <w:multiLevelType w:val="hybridMultilevel"/>
    <w:tmpl w:val="26BAFD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8700094">
    <w:abstractNumId w:val="2"/>
  </w:num>
  <w:num w:numId="2" w16cid:durableId="1130901289">
    <w:abstractNumId w:val="4"/>
  </w:num>
  <w:num w:numId="3" w16cid:durableId="1317299623">
    <w:abstractNumId w:val="0"/>
  </w:num>
  <w:num w:numId="4" w16cid:durableId="91703665">
    <w:abstractNumId w:val="7"/>
  </w:num>
  <w:num w:numId="5" w16cid:durableId="799299032">
    <w:abstractNumId w:val="5"/>
  </w:num>
  <w:num w:numId="6" w16cid:durableId="2034769994">
    <w:abstractNumId w:val="6"/>
  </w:num>
  <w:num w:numId="7" w16cid:durableId="1111824935">
    <w:abstractNumId w:val="1"/>
  </w:num>
  <w:num w:numId="8" w16cid:durableId="605888001">
    <w:abstractNumId w:val="8"/>
  </w:num>
  <w:num w:numId="9" w16cid:durableId="1756129918">
    <w:abstractNumId w:val="7"/>
  </w:num>
  <w:num w:numId="10" w16cid:durableId="1900164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7F9"/>
    <w:rsid w:val="0003579A"/>
    <w:rsid w:val="000649E4"/>
    <w:rsid w:val="000954FD"/>
    <w:rsid w:val="0009699E"/>
    <w:rsid w:val="000A747A"/>
    <w:rsid w:val="000B711F"/>
    <w:rsid w:val="000C79FE"/>
    <w:rsid w:val="000D78A2"/>
    <w:rsid w:val="00150BF5"/>
    <w:rsid w:val="001615F4"/>
    <w:rsid w:val="00172B74"/>
    <w:rsid w:val="001D3A73"/>
    <w:rsid w:val="001D7693"/>
    <w:rsid w:val="001E0B4C"/>
    <w:rsid w:val="001E14A0"/>
    <w:rsid w:val="00225144"/>
    <w:rsid w:val="00261C76"/>
    <w:rsid w:val="002650BD"/>
    <w:rsid w:val="002A6C45"/>
    <w:rsid w:val="003037F9"/>
    <w:rsid w:val="003248AD"/>
    <w:rsid w:val="00335106"/>
    <w:rsid w:val="003352AC"/>
    <w:rsid w:val="003416C0"/>
    <w:rsid w:val="00352E9C"/>
    <w:rsid w:val="003A1BD9"/>
    <w:rsid w:val="003B7266"/>
    <w:rsid w:val="003B7F37"/>
    <w:rsid w:val="003F624B"/>
    <w:rsid w:val="00400306"/>
    <w:rsid w:val="004117EC"/>
    <w:rsid w:val="00535AC3"/>
    <w:rsid w:val="00544ABF"/>
    <w:rsid w:val="005B12A4"/>
    <w:rsid w:val="005D2E99"/>
    <w:rsid w:val="00601382"/>
    <w:rsid w:val="00622855"/>
    <w:rsid w:val="00647E53"/>
    <w:rsid w:val="006A4D62"/>
    <w:rsid w:val="006B0BCC"/>
    <w:rsid w:val="006F6AA8"/>
    <w:rsid w:val="00704548"/>
    <w:rsid w:val="0073080C"/>
    <w:rsid w:val="007F149A"/>
    <w:rsid w:val="00837ABB"/>
    <w:rsid w:val="008602C9"/>
    <w:rsid w:val="008A7CC4"/>
    <w:rsid w:val="008B18FB"/>
    <w:rsid w:val="008F00AD"/>
    <w:rsid w:val="008F103C"/>
    <w:rsid w:val="008F79E3"/>
    <w:rsid w:val="00901AAE"/>
    <w:rsid w:val="00940E54"/>
    <w:rsid w:val="0097135C"/>
    <w:rsid w:val="00995A69"/>
    <w:rsid w:val="009D0CA0"/>
    <w:rsid w:val="009F2A22"/>
    <w:rsid w:val="00A262BB"/>
    <w:rsid w:val="00A26332"/>
    <w:rsid w:val="00A5367F"/>
    <w:rsid w:val="00A75275"/>
    <w:rsid w:val="00A909DA"/>
    <w:rsid w:val="00B04F5C"/>
    <w:rsid w:val="00B15A28"/>
    <w:rsid w:val="00B37652"/>
    <w:rsid w:val="00B77D6B"/>
    <w:rsid w:val="00B86250"/>
    <w:rsid w:val="00B91E38"/>
    <w:rsid w:val="00BB767F"/>
    <w:rsid w:val="00C77920"/>
    <w:rsid w:val="00C779C6"/>
    <w:rsid w:val="00C86732"/>
    <w:rsid w:val="00CB6DA9"/>
    <w:rsid w:val="00D10597"/>
    <w:rsid w:val="00D75EBA"/>
    <w:rsid w:val="00DB4162"/>
    <w:rsid w:val="00DD2500"/>
    <w:rsid w:val="00DF2A50"/>
    <w:rsid w:val="00E57564"/>
    <w:rsid w:val="00E9688D"/>
    <w:rsid w:val="00F057F2"/>
    <w:rsid w:val="00F0723B"/>
    <w:rsid w:val="00F83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58285"/>
  <w15:docId w15:val="{070DB85E-BA9F-4BE5-A89D-64F2D5A8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3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37F9"/>
    <w:pPr>
      <w:ind w:left="720"/>
      <w:contextualSpacing/>
    </w:pPr>
  </w:style>
  <w:style w:type="character" w:styleId="Hyperlink">
    <w:name w:val="Hyperlink"/>
    <w:basedOn w:val="DefaultParagraphFont"/>
    <w:uiPriority w:val="99"/>
    <w:unhideWhenUsed/>
    <w:rsid w:val="00F83076"/>
    <w:rPr>
      <w:color w:val="0000FF" w:themeColor="hyperlink"/>
      <w:u w:val="single"/>
    </w:rPr>
  </w:style>
  <w:style w:type="paragraph" w:styleId="Header">
    <w:name w:val="header"/>
    <w:basedOn w:val="Normal"/>
    <w:link w:val="HeaderChar"/>
    <w:uiPriority w:val="99"/>
    <w:unhideWhenUsed/>
    <w:rsid w:val="00DD2500"/>
    <w:pPr>
      <w:tabs>
        <w:tab w:val="center" w:pos="4513"/>
        <w:tab w:val="right" w:pos="9026"/>
      </w:tabs>
      <w:spacing w:after="0" w:line="240" w:lineRule="auto"/>
    </w:pPr>
    <w:rPr>
      <w:rFonts w:eastAsiaTheme="minorEastAsia"/>
      <w:lang w:eastAsia="en-GB"/>
    </w:rPr>
  </w:style>
  <w:style w:type="character" w:customStyle="1" w:styleId="HeaderChar">
    <w:name w:val="Header Char"/>
    <w:basedOn w:val="DefaultParagraphFont"/>
    <w:link w:val="Header"/>
    <w:uiPriority w:val="99"/>
    <w:rsid w:val="00DD2500"/>
    <w:rPr>
      <w:rFonts w:eastAsiaTheme="minorEastAsia"/>
      <w:lang w:eastAsia="en-GB"/>
    </w:rPr>
  </w:style>
  <w:style w:type="paragraph" w:styleId="Footer">
    <w:name w:val="footer"/>
    <w:basedOn w:val="Normal"/>
    <w:link w:val="FooterChar"/>
    <w:uiPriority w:val="99"/>
    <w:unhideWhenUsed/>
    <w:rsid w:val="00DD2500"/>
    <w:pPr>
      <w:tabs>
        <w:tab w:val="center" w:pos="4513"/>
        <w:tab w:val="right" w:pos="9026"/>
      </w:tabs>
      <w:spacing w:after="0" w:line="240" w:lineRule="auto"/>
    </w:pPr>
    <w:rPr>
      <w:rFonts w:eastAsiaTheme="minorEastAsia"/>
      <w:lang w:eastAsia="en-GB"/>
    </w:rPr>
  </w:style>
  <w:style w:type="character" w:customStyle="1" w:styleId="FooterChar">
    <w:name w:val="Footer Char"/>
    <w:basedOn w:val="DefaultParagraphFont"/>
    <w:link w:val="Footer"/>
    <w:uiPriority w:val="99"/>
    <w:rsid w:val="00DD2500"/>
    <w:rPr>
      <w:rFonts w:eastAsiaTheme="minorEastAsia"/>
      <w:lang w:eastAsia="en-GB"/>
    </w:rPr>
  </w:style>
  <w:style w:type="paragraph" w:customStyle="1" w:styleId="Default">
    <w:name w:val="Default"/>
    <w:rsid w:val="00DD2500"/>
    <w:pPr>
      <w:autoSpaceDE w:val="0"/>
      <w:autoSpaceDN w:val="0"/>
      <w:adjustRightInd w:val="0"/>
      <w:spacing w:after="0" w:line="240" w:lineRule="auto"/>
    </w:pPr>
    <w:rPr>
      <w:rFonts w:ascii="Arial" w:eastAsia="MS Mincho" w:hAnsi="Arial" w:cs="Arial"/>
      <w:color w:val="000000"/>
      <w:sz w:val="24"/>
      <w:szCs w:val="24"/>
      <w:lang w:eastAsia="ja-JP"/>
    </w:rPr>
  </w:style>
  <w:style w:type="paragraph" w:styleId="BalloonText">
    <w:name w:val="Balloon Text"/>
    <w:basedOn w:val="Normal"/>
    <w:link w:val="BalloonTextChar"/>
    <w:uiPriority w:val="99"/>
    <w:semiHidden/>
    <w:unhideWhenUsed/>
    <w:rsid w:val="00DD25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500"/>
    <w:rPr>
      <w:rFonts w:ascii="Tahoma" w:hAnsi="Tahoma" w:cs="Tahoma"/>
      <w:sz w:val="16"/>
      <w:szCs w:val="16"/>
    </w:rPr>
  </w:style>
  <w:style w:type="character" w:styleId="UnresolvedMention">
    <w:name w:val="Unresolved Mention"/>
    <w:basedOn w:val="DefaultParagraphFont"/>
    <w:uiPriority w:val="99"/>
    <w:semiHidden/>
    <w:unhideWhenUsed/>
    <w:rsid w:val="00DF2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69902">
      <w:bodyDiv w:val="1"/>
      <w:marLeft w:val="0"/>
      <w:marRight w:val="0"/>
      <w:marTop w:val="0"/>
      <w:marBottom w:val="0"/>
      <w:divBdr>
        <w:top w:val="none" w:sz="0" w:space="0" w:color="auto"/>
        <w:left w:val="none" w:sz="0" w:space="0" w:color="auto"/>
        <w:bottom w:val="none" w:sz="0" w:space="0" w:color="auto"/>
        <w:right w:val="none" w:sz="0" w:space="0" w:color="auto"/>
      </w:divBdr>
    </w:div>
    <w:div w:id="145243152">
      <w:bodyDiv w:val="1"/>
      <w:marLeft w:val="0"/>
      <w:marRight w:val="0"/>
      <w:marTop w:val="0"/>
      <w:marBottom w:val="0"/>
      <w:divBdr>
        <w:top w:val="none" w:sz="0" w:space="0" w:color="auto"/>
        <w:left w:val="none" w:sz="0" w:space="0" w:color="auto"/>
        <w:bottom w:val="none" w:sz="0" w:space="0" w:color="auto"/>
        <w:right w:val="none" w:sz="0" w:space="0" w:color="auto"/>
      </w:divBdr>
    </w:div>
    <w:div w:id="1110053288">
      <w:bodyDiv w:val="1"/>
      <w:marLeft w:val="0"/>
      <w:marRight w:val="0"/>
      <w:marTop w:val="0"/>
      <w:marBottom w:val="0"/>
      <w:divBdr>
        <w:top w:val="none" w:sz="0" w:space="0" w:color="auto"/>
        <w:left w:val="none" w:sz="0" w:space="0" w:color="auto"/>
        <w:bottom w:val="none" w:sz="0" w:space="0" w:color="auto"/>
        <w:right w:val="none" w:sz="0" w:space="0" w:color="auto"/>
      </w:divBdr>
    </w:div>
    <w:div w:id="206058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theadam.practice@dorsetgp.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26E61-A0A5-4AD4-A585-8678553C7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South West Yorkshire NHS Foundation Trust</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Hughes Helena</dc:creator>
  <cp:lastModifiedBy>Ellie Hutchings (The Adam Practice)</cp:lastModifiedBy>
  <cp:revision>3</cp:revision>
  <cp:lastPrinted>2016-09-13T08:53:00Z</cp:lastPrinted>
  <dcterms:created xsi:type="dcterms:W3CDTF">2023-01-23T09:47:00Z</dcterms:created>
  <dcterms:modified xsi:type="dcterms:W3CDTF">2023-01-23T09:48:00Z</dcterms:modified>
</cp:coreProperties>
</file>